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FDD" w:rsidRPr="000A4574" w:rsidRDefault="001925B8" w:rsidP="002229A0">
      <w:pPr>
        <w:pStyle w:val="a6"/>
        <w:ind w:right="-1"/>
        <w:jc w:val="right"/>
        <w:rPr>
          <w:rFonts w:ascii="Arial" w:hAnsi="Arial" w:cs="Arial"/>
          <w:b/>
          <w:i/>
          <w:sz w:val="24"/>
          <w:szCs w:val="24"/>
          <w:u w:val="single"/>
        </w:rPr>
      </w:pPr>
      <w:r w:rsidRPr="000A4574">
        <w:rPr>
          <w:rFonts w:ascii="Arial" w:hAnsi="Arial" w:cs="Arial"/>
          <w:b/>
          <w:i/>
          <w:sz w:val="24"/>
          <w:szCs w:val="24"/>
          <w:u w:val="single"/>
        </w:rPr>
        <w:t>А</w:t>
      </w:r>
      <w:r w:rsidR="002229A0" w:rsidRPr="000A4574">
        <w:rPr>
          <w:rFonts w:ascii="Arial" w:hAnsi="Arial" w:cs="Arial"/>
          <w:b/>
          <w:i/>
          <w:sz w:val="24"/>
          <w:szCs w:val="24"/>
          <w:u w:val="single"/>
        </w:rPr>
        <w:t>ктуальная редакция</w:t>
      </w:r>
    </w:p>
    <w:p w:rsidR="002229A0" w:rsidRPr="000A4574" w:rsidRDefault="002229A0" w:rsidP="002229A0">
      <w:pPr>
        <w:pStyle w:val="a6"/>
        <w:ind w:right="-1"/>
        <w:jc w:val="right"/>
        <w:rPr>
          <w:rFonts w:ascii="Arial" w:hAnsi="Arial" w:cs="Arial"/>
          <w:b/>
          <w:i/>
          <w:sz w:val="24"/>
          <w:szCs w:val="24"/>
          <w:u w:val="single"/>
        </w:rPr>
      </w:pPr>
    </w:p>
    <w:p w:rsidR="000A4574" w:rsidRDefault="00AF5FDD" w:rsidP="000A4574">
      <w:pPr>
        <w:pStyle w:val="a6"/>
        <w:ind w:right="-1"/>
        <w:rPr>
          <w:rFonts w:ascii="Arial" w:hAnsi="Arial" w:cs="Arial"/>
          <w:b/>
          <w:sz w:val="24"/>
          <w:szCs w:val="24"/>
        </w:rPr>
      </w:pPr>
      <w:r w:rsidRPr="000A4574">
        <w:rPr>
          <w:rFonts w:ascii="Arial" w:hAnsi="Arial" w:cs="Arial"/>
          <w:b/>
          <w:sz w:val="24"/>
          <w:szCs w:val="24"/>
        </w:rPr>
        <w:t>ЮРЬЕВСКИЙ СЕЛЬСКИЙ СОВЕТ ДЕПУТАТОВ</w:t>
      </w:r>
    </w:p>
    <w:p w:rsidR="00AF5FDD" w:rsidRPr="000A4574" w:rsidRDefault="000A4574" w:rsidP="000A4574">
      <w:pPr>
        <w:pStyle w:val="a6"/>
        <w:ind w:right="-1"/>
        <w:rPr>
          <w:rFonts w:ascii="Arial" w:hAnsi="Arial" w:cs="Arial"/>
          <w:b/>
          <w:sz w:val="24"/>
          <w:szCs w:val="24"/>
        </w:rPr>
      </w:pPr>
      <w:r>
        <w:rPr>
          <w:rFonts w:ascii="Arial" w:hAnsi="Arial" w:cs="Arial"/>
          <w:b/>
          <w:sz w:val="24"/>
          <w:szCs w:val="24"/>
        </w:rPr>
        <w:t xml:space="preserve">          БОГОТОЛЬСКИЙ РАЙОН</w:t>
      </w:r>
    </w:p>
    <w:p w:rsidR="00AF5FDD" w:rsidRPr="000A4574" w:rsidRDefault="00AF5FDD" w:rsidP="000A4574">
      <w:pPr>
        <w:pStyle w:val="a6"/>
        <w:ind w:right="-1" w:firstLine="709"/>
        <w:rPr>
          <w:rFonts w:ascii="Arial" w:hAnsi="Arial" w:cs="Arial"/>
          <w:b/>
          <w:sz w:val="24"/>
          <w:szCs w:val="24"/>
        </w:rPr>
      </w:pPr>
      <w:r w:rsidRPr="000A4574">
        <w:rPr>
          <w:rFonts w:ascii="Arial" w:hAnsi="Arial" w:cs="Arial"/>
          <w:b/>
          <w:sz w:val="24"/>
          <w:szCs w:val="24"/>
        </w:rPr>
        <w:t>КРАСНОЯРСКИЙ КРАЙ</w:t>
      </w:r>
    </w:p>
    <w:p w:rsidR="00AF5FDD" w:rsidRPr="000A4574" w:rsidRDefault="00AF5FDD" w:rsidP="000A4574">
      <w:pPr>
        <w:pStyle w:val="a6"/>
        <w:ind w:right="-1" w:firstLine="709"/>
        <w:rPr>
          <w:rFonts w:ascii="Arial" w:hAnsi="Arial" w:cs="Arial"/>
          <w:b/>
          <w:sz w:val="24"/>
          <w:szCs w:val="24"/>
        </w:rPr>
      </w:pPr>
      <w:proofErr w:type="gramStart"/>
      <w:r w:rsidRPr="000A4574">
        <w:rPr>
          <w:rFonts w:ascii="Arial" w:hAnsi="Arial" w:cs="Arial"/>
          <w:b/>
          <w:sz w:val="24"/>
          <w:szCs w:val="24"/>
        </w:rPr>
        <w:t>с</w:t>
      </w:r>
      <w:proofErr w:type="gramEnd"/>
      <w:r w:rsidRPr="000A4574">
        <w:rPr>
          <w:rFonts w:ascii="Arial" w:hAnsi="Arial" w:cs="Arial"/>
          <w:b/>
          <w:sz w:val="24"/>
          <w:szCs w:val="24"/>
        </w:rPr>
        <w:t>. Юрьевка</w:t>
      </w:r>
    </w:p>
    <w:p w:rsidR="00AF5FDD" w:rsidRPr="000A4574" w:rsidRDefault="00AF5FDD" w:rsidP="00AF5FDD">
      <w:pPr>
        <w:ind w:right="-1"/>
        <w:rPr>
          <w:rFonts w:ascii="Arial" w:hAnsi="Arial" w:cs="Arial"/>
          <w:b/>
        </w:rPr>
      </w:pPr>
      <w:r w:rsidRPr="000A4574">
        <w:rPr>
          <w:rFonts w:ascii="Arial" w:hAnsi="Arial" w:cs="Arial"/>
          <w:b/>
        </w:rPr>
        <w:t xml:space="preserve">                                                       </w:t>
      </w:r>
    </w:p>
    <w:p w:rsidR="00AF5FDD" w:rsidRPr="000A4574" w:rsidRDefault="00AF5FDD" w:rsidP="00AF5FDD">
      <w:pPr>
        <w:ind w:right="-1"/>
        <w:jc w:val="center"/>
        <w:rPr>
          <w:rFonts w:ascii="Arial" w:hAnsi="Arial" w:cs="Arial"/>
          <w:b/>
        </w:rPr>
      </w:pPr>
      <w:r w:rsidRPr="000A4574">
        <w:rPr>
          <w:rFonts w:ascii="Arial" w:hAnsi="Arial" w:cs="Arial"/>
          <w:b/>
        </w:rPr>
        <w:t>РЕШЕНИЕ</w:t>
      </w:r>
    </w:p>
    <w:p w:rsidR="00AF5FDD" w:rsidRPr="000A4574" w:rsidRDefault="00AF5FDD" w:rsidP="00AF5FDD">
      <w:pPr>
        <w:ind w:right="-1" w:firstLine="709"/>
        <w:jc w:val="center"/>
        <w:rPr>
          <w:rFonts w:ascii="Arial" w:hAnsi="Arial" w:cs="Arial"/>
          <w:b/>
        </w:rPr>
      </w:pPr>
    </w:p>
    <w:p w:rsidR="00AF5FDD" w:rsidRPr="000A4574" w:rsidRDefault="00AF5FDD" w:rsidP="00AF5FDD">
      <w:pPr>
        <w:ind w:right="-1"/>
        <w:jc w:val="both"/>
        <w:rPr>
          <w:rFonts w:ascii="Arial" w:hAnsi="Arial" w:cs="Arial"/>
          <w:b/>
        </w:rPr>
      </w:pPr>
      <w:r w:rsidRPr="000A4574">
        <w:rPr>
          <w:rFonts w:ascii="Arial" w:hAnsi="Arial" w:cs="Arial"/>
          <w:b/>
        </w:rPr>
        <w:t xml:space="preserve">17.09.2013г.               </w:t>
      </w:r>
      <w:r w:rsidRPr="000A4574">
        <w:rPr>
          <w:rFonts w:ascii="Arial" w:hAnsi="Arial" w:cs="Arial"/>
          <w:b/>
        </w:rPr>
        <w:tab/>
        <w:t xml:space="preserve">                                                                     №  37-133</w:t>
      </w:r>
    </w:p>
    <w:p w:rsidR="00AF5FDD" w:rsidRPr="000A4574" w:rsidRDefault="00AF5FDD" w:rsidP="00AF5FDD">
      <w:pPr>
        <w:ind w:right="-1" w:firstLine="709"/>
        <w:jc w:val="both"/>
        <w:rPr>
          <w:rFonts w:ascii="Arial" w:hAnsi="Arial" w:cs="Arial"/>
        </w:rPr>
      </w:pPr>
      <w:r w:rsidRPr="000A4574">
        <w:rPr>
          <w:rFonts w:ascii="Arial" w:hAnsi="Arial" w:cs="Arial"/>
        </w:rPr>
        <w:tab/>
      </w:r>
      <w:r w:rsidRPr="000A4574">
        <w:rPr>
          <w:rFonts w:ascii="Arial" w:hAnsi="Arial" w:cs="Arial"/>
        </w:rPr>
        <w:tab/>
      </w:r>
      <w:r w:rsidRPr="000A4574">
        <w:rPr>
          <w:rFonts w:ascii="Arial" w:hAnsi="Arial" w:cs="Arial"/>
        </w:rPr>
        <w:tab/>
      </w:r>
      <w:r w:rsidRPr="000A4574">
        <w:rPr>
          <w:rFonts w:ascii="Arial" w:hAnsi="Arial" w:cs="Arial"/>
        </w:rPr>
        <w:tab/>
      </w:r>
    </w:p>
    <w:p w:rsidR="00AF5FDD" w:rsidRPr="000A4574" w:rsidRDefault="00AF5FDD" w:rsidP="00AF5FDD">
      <w:pPr>
        <w:pStyle w:val="1"/>
        <w:spacing w:before="0"/>
        <w:jc w:val="center"/>
        <w:rPr>
          <w:rFonts w:ascii="Arial" w:hAnsi="Arial" w:cs="Arial"/>
          <w:color w:val="auto"/>
          <w:sz w:val="24"/>
          <w:szCs w:val="24"/>
        </w:rPr>
      </w:pPr>
      <w:r w:rsidRPr="000A4574">
        <w:rPr>
          <w:rFonts w:ascii="Arial" w:hAnsi="Arial" w:cs="Arial"/>
          <w:color w:val="auto"/>
          <w:sz w:val="24"/>
          <w:szCs w:val="24"/>
        </w:rPr>
        <w:t xml:space="preserve">Об утверждении Положения о бюджетном    процессе </w:t>
      </w:r>
    </w:p>
    <w:p w:rsidR="00AF5FDD" w:rsidRPr="000A4574" w:rsidRDefault="00AF5FDD" w:rsidP="00AF5FDD">
      <w:pPr>
        <w:pStyle w:val="1"/>
        <w:spacing w:before="0"/>
        <w:jc w:val="center"/>
        <w:rPr>
          <w:rFonts w:ascii="Arial" w:hAnsi="Arial" w:cs="Arial"/>
          <w:color w:val="auto"/>
          <w:sz w:val="24"/>
          <w:szCs w:val="24"/>
        </w:rPr>
      </w:pPr>
      <w:r w:rsidRPr="000A4574">
        <w:rPr>
          <w:rFonts w:ascii="Arial" w:hAnsi="Arial" w:cs="Arial"/>
          <w:color w:val="auto"/>
          <w:sz w:val="24"/>
          <w:szCs w:val="24"/>
        </w:rPr>
        <w:t>в Юрьевском сельсовете</w:t>
      </w:r>
    </w:p>
    <w:p w:rsidR="00AF5FDD" w:rsidRPr="00F20917" w:rsidRDefault="00AF5FDD" w:rsidP="00AF5FDD">
      <w:pPr>
        <w:pStyle w:val="1"/>
        <w:spacing w:before="0" w:line="120" w:lineRule="atLeast"/>
        <w:ind w:right="-2"/>
        <w:jc w:val="center"/>
        <w:rPr>
          <w:rFonts w:ascii="Arial" w:hAnsi="Arial" w:cs="Arial"/>
          <w:b w:val="0"/>
          <w:i/>
          <w:color w:val="auto"/>
          <w:sz w:val="20"/>
          <w:szCs w:val="20"/>
        </w:rPr>
      </w:pPr>
      <w:r w:rsidRPr="00F20917">
        <w:rPr>
          <w:rFonts w:ascii="Arial" w:hAnsi="Arial" w:cs="Arial"/>
          <w:b w:val="0"/>
          <w:i/>
          <w:color w:val="auto"/>
          <w:sz w:val="20"/>
          <w:szCs w:val="20"/>
        </w:rPr>
        <w:t>(в редакции решений Юрьевского сельского Совета депутатов от  24.06.2014 № 44-159, 29.04.2015 № 49-176, 14.09.2017 №16-76, 20.09.2019 № 32-154</w:t>
      </w:r>
      <w:r w:rsidR="00775867" w:rsidRPr="00F20917">
        <w:rPr>
          <w:rFonts w:ascii="Arial" w:hAnsi="Arial" w:cs="Arial"/>
          <w:b w:val="0"/>
          <w:i/>
          <w:color w:val="auto"/>
          <w:sz w:val="20"/>
          <w:szCs w:val="20"/>
        </w:rPr>
        <w:t xml:space="preserve">, </w:t>
      </w:r>
      <w:r w:rsidR="00811732" w:rsidRPr="00F20917">
        <w:rPr>
          <w:rFonts w:ascii="Arial" w:hAnsi="Arial" w:cs="Arial"/>
          <w:b w:val="0"/>
          <w:i/>
          <w:color w:val="auto"/>
          <w:sz w:val="20"/>
          <w:szCs w:val="20"/>
        </w:rPr>
        <w:t>30</w:t>
      </w:r>
      <w:r w:rsidR="004558FF" w:rsidRPr="00F20917">
        <w:rPr>
          <w:rFonts w:ascii="Arial" w:hAnsi="Arial" w:cs="Arial"/>
          <w:b w:val="0"/>
          <w:i/>
          <w:color w:val="auto"/>
          <w:sz w:val="20"/>
          <w:szCs w:val="20"/>
        </w:rPr>
        <w:t>.11.</w:t>
      </w:r>
      <w:r w:rsidR="00775867" w:rsidRPr="00F20917">
        <w:rPr>
          <w:rFonts w:ascii="Arial" w:hAnsi="Arial" w:cs="Arial"/>
          <w:b w:val="0"/>
          <w:i/>
          <w:color w:val="auto"/>
          <w:sz w:val="20"/>
          <w:szCs w:val="20"/>
        </w:rPr>
        <w:t xml:space="preserve">2021 № </w:t>
      </w:r>
      <w:r w:rsidR="004558FF" w:rsidRPr="00F20917">
        <w:rPr>
          <w:rFonts w:ascii="Arial" w:hAnsi="Arial" w:cs="Arial"/>
          <w:b w:val="0"/>
          <w:i/>
          <w:color w:val="auto"/>
          <w:sz w:val="20"/>
          <w:szCs w:val="20"/>
        </w:rPr>
        <w:t>10-76</w:t>
      </w:r>
      <w:r w:rsidRPr="00F20917">
        <w:rPr>
          <w:rFonts w:ascii="Arial" w:hAnsi="Arial" w:cs="Arial"/>
          <w:b w:val="0"/>
          <w:i/>
          <w:color w:val="auto"/>
          <w:sz w:val="20"/>
          <w:szCs w:val="20"/>
        </w:rPr>
        <w:t>)</w:t>
      </w:r>
    </w:p>
    <w:p w:rsidR="00AF5FDD" w:rsidRPr="000A4574" w:rsidRDefault="00AF5FDD" w:rsidP="00AF5FDD">
      <w:pPr>
        <w:rPr>
          <w:rFonts w:ascii="Arial" w:hAnsi="Arial" w:cs="Arial"/>
        </w:rPr>
      </w:pPr>
    </w:p>
    <w:p w:rsidR="00AF5FDD" w:rsidRPr="000A4574" w:rsidRDefault="00AF5FDD" w:rsidP="00AF5FDD">
      <w:pPr>
        <w:ind w:right="-1" w:firstLine="709"/>
        <w:jc w:val="both"/>
        <w:rPr>
          <w:rFonts w:ascii="Arial" w:hAnsi="Arial" w:cs="Arial"/>
        </w:rPr>
      </w:pPr>
      <w:r w:rsidRPr="000A4574">
        <w:rPr>
          <w:rFonts w:ascii="Arial" w:hAnsi="Arial" w:cs="Arial"/>
        </w:rPr>
        <w:t>В соответствии с Бюджетным кодексом Российской Федерации, статьей 27 Устава  Юрьевского сельсовета Юрьевский сельский Совет депутатов РЕШИЛ:</w:t>
      </w:r>
    </w:p>
    <w:p w:rsidR="00AF5FDD" w:rsidRPr="000A4574" w:rsidRDefault="00AF5FDD" w:rsidP="00AF5FDD">
      <w:pPr>
        <w:pStyle w:val="1"/>
        <w:spacing w:before="0"/>
        <w:ind w:firstLine="709"/>
        <w:jc w:val="both"/>
        <w:rPr>
          <w:rFonts w:ascii="Arial" w:hAnsi="Arial" w:cs="Arial"/>
          <w:b w:val="0"/>
          <w:color w:val="auto"/>
          <w:sz w:val="24"/>
          <w:szCs w:val="24"/>
        </w:rPr>
      </w:pPr>
      <w:r w:rsidRPr="000A4574">
        <w:rPr>
          <w:rFonts w:ascii="Arial" w:hAnsi="Arial" w:cs="Arial"/>
          <w:b w:val="0"/>
          <w:color w:val="auto"/>
          <w:sz w:val="24"/>
          <w:szCs w:val="24"/>
        </w:rPr>
        <w:t xml:space="preserve">1. Утвердить Положение о бюджетном процессе в Юрьевском сельсовете согласно приложению. </w:t>
      </w:r>
    </w:p>
    <w:p w:rsidR="00AF5FDD" w:rsidRPr="000A4574" w:rsidRDefault="00AF5FDD" w:rsidP="00AF5FDD">
      <w:pPr>
        <w:ind w:firstLine="709"/>
        <w:jc w:val="both"/>
        <w:rPr>
          <w:rFonts w:ascii="Arial" w:hAnsi="Arial" w:cs="Arial"/>
        </w:rPr>
      </w:pPr>
      <w:r w:rsidRPr="000A4574">
        <w:rPr>
          <w:rFonts w:ascii="Arial" w:hAnsi="Arial" w:cs="Arial"/>
        </w:rPr>
        <w:t xml:space="preserve">2. Признать утратившим силу решение Юрьевского сельского Совета депутатов от 24.02.2011 № 9-33 «О </w:t>
      </w:r>
      <w:proofErr w:type="gramStart"/>
      <w:r w:rsidRPr="000A4574">
        <w:rPr>
          <w:rFonts w:ascii="Arial" w:hAnsi="Arial" w:cs="Arial"/>
        </w:rPr>
        <w:t>Положении</w:t>
      </w:r>
      <w:proofErr w:type="gramEnd"/>
      <w:r w:rsidRPr="000A4574">
        <w:rPr>
          <w:rFonts w:ascii="Arial" w:hAnsi="Arial" w:cs="Arial"/>
        </w:rPr>
        <w:t xml:space="preserve"> о бюджетном процессе в Юрьевском сельсовете».</w:t>
      </w:r>
    </w:p>
    <w:p w:rsidR="00AF5FDD" w:rsidRPr="000A4574" w:rsidRDefault="00AF5FDD" w:rsidP="00AF5FDD">
      <w:pPr>
        <w:ind w:firstLine="709"/>
        <w:jc w:val="both"/>
        <w:rPr>
          <w:rFonts w:ascii="Arial" w:hAnsi="Arial" w:cs="Arial"/>
        </w:rPr>
      </w:pPr>
      <w:r w:rsidRPr="000A4574">
        <w:rPr>
          <w:rFonts w:ascii="Arial" w:hAnsi="Arial" w:cs="Arial"/>
        </w:rPr>
        <w:t>3. Решение вступает в силу в день, следующий за днём его официального опубликования в районной газете «Земля боготольская».</w:t>
      </w:r>
    </w:p>
    <w:p w:rsidR="00AF5FDD" w:rsidRPr="000A4574" w:rsidRDefault="00AF5FDD" w:rsidP="00AF5FDD">
      <w:pPr>
        <w:ind w:right="-1" w:firstLine="709"/>
        <w:jc w:val="both"/>
        <w:rPr>
          <w:rFonts w:ascii="Arial" w:hAnsi="Arial" w:cs="Arial"/>
        </w:rPr>
      </w:pPr>
    </w:p>
    <w:p w:rsidR="00AF5FDD" w:rsidRPr="000A4574" w:rsidRDefault="00AF5FDD" w:rsidP="00AF5FDD">
      <w:pPr>
        <w:jc w:val="both"/>
        <w:rPr>
          <w:rFonts w:ascii="Arial" w:hAnsi="Arial" w:cs="Arial"/>
        </w:rPr>
      </w:pPr>
    </w:p>
    <w:p w:rsidR="00AF5FDD" w:rsidRPr="000A4574" w:rsidRDefault="00AF5FDD" w:rsidP="00AF5FDD">
      <w:pPr>
        <w:jc w:val="both"/>
        <w:rPr>
          <w:rFonts w:ascii="Arial" w:hAnsi="Arial" w:cs="Arial"/>
        </w:rPr>
      </w:pPr>
      <w:r w:rsidRPr="000A4574">
        <w:rPr>
          <w:rFonts w:ascii="Arial" w:hAnsi="Arial" w:cs="Arial"/>
        </w:rPr>
        <w:t xml:space="preserve">Глава Юрьевского  сельсовета:                         Председатель  </w:t>
      </w:r>
      <w:proofErr w:type="gramStart"/>
      <w:r w:rsidRPr="000A4574">
        <w:rPr>
          <w:rFonts w:ascii="Arial" w:hAnsi="Arial" w:cs="Arial"/>
        </w:rPr>
        <w:t>Юрьевского</w:t>
      </w:r>
      <w:proofErr w:type="gramEnd"/>
      <w:r w:rsidRPr="000A4574">
        <w:rPr>
          <w:rFonts w:ascii="Arial" w:hAnsi="Arial" w:cs="Arial"/>
        </w:rPr>
        <w:t xml:space="preserve"> сельского  </w:t>
      </w:r>
    </w:p>
    <w:p w:rsidR="00AF5FDD" w:rsidRPr="000A4574" w:rsidRDefault="00AF5FDD" w:rsidP="00AF5FDD">
      <w:pPr>
        <w:jc w:val="both"/>
        <w:rPr>
          <w:rFonts w:ascii="Arial" w:hAnsi="Arial" w:cs="Arial"/>
        </w:rPr>
      </w:pPr>
      <w:r w:rsidRPr="000A4574">
        <w:rPr>
          <w:rFonts w:ascii="Arial" w:hAnsi="Arial" w:cs="Arial"/>
        </w:rPr>
        <w:t xml:space="preserve">                                                                              Совета  депутатов:                                  </w:t>
      </w:r>
    </w:p>
    <w:p w:rsidR="00AF5FDD" w:rsidRPr="000A4574" w:rsidRDefault="00AF5FDD" w:rsidP="00AF5FDD">
      <w:pPr>
        <w:jc w:val="both"/>
        <w:rPr>
          <w:rFonts w:ascii="Arial" w:hAnsi="Arial" w:cs="Arial"/>
        </w:rPr>
      </w:pPr>
      <w:r w:rsidRPr="000A4574">
        <w:rPr>
          <w:rFonts w:ascii="Arial" w:hAnsi="Arial" w:cs="Arial"/>
        </w:rPr>
        <w:t>________________А.В. Белов                           _________И.М. Целищев</w:t>
      </w:r>
    </w:p>
    <w:p w:rsidR="00AF5FDD" w:rsidRPr="000A4574" w:rsidRDefault="00AF5FDD" w:rsidP="002252C0">
      <w:pPr>
        <w:pStyle w:val="1"/>
        <w:ind w:right="-2" w:firstLine="6804"/>
        <w:jc w:val="right"/>
        <w:rPr>
          <w:rFonts w:ascii="Arial" w:hAnsi="Arial" w:cs="Arial"/>
          <w:b w:val="0"/>
          <w:color w:val="auto"/>
          <w:sz w:val="24"/>
          <w:szCs w:val="24"/>
        </w:rPr>
        <w:sectPr w:rsidR="00AF5FDD" w:rsidRPr="000A4574" w:rsidSect="00CF37F7">
          <w:headerReference w:type="first" r:id="rId8"/>
          <w:footerReference w:type="first" r:id="rId9"/>
          <w:footnotePr>
            <w:numRestart w:val="eachPage"/>
          </w:footnotePr>
          <w:pgSz w:w="11906" w:h="16838"/>
          <w:pgMar w:top="1077" w:right="849" w:bottom="851" w:left="1701" w:header="709" w:footer="709" w:gutter="0"/>
          <w:pgNumType w:start="1"/>
          <w:cols w:space="708"/>
          <w:titlePg/>
          <w:docGrid w:linePitch="360"/>
        </w:sectPr>
      </w:pPr>
    </w:p>
    <w:p w:rsidR="002252C0" w:rsidRPr="00EC42F0" w:rsidRDefault="002252C0" w:rsidP="002252C0">
      <w:pPr>
        <w:pStyle w:val="1"/>
        <w:ind w:right="-2" w:firstLine="6804"/>
        <w:jc w:val="right"/>
        <w:rPr>
          <w:rFonts w:ascii="Arial" w:hAnsi="Arial" w:cs="Arial"/>
          <w:b w:val="0"/>
          <w:color w:val="auto"/>
          <w:sz w:val="20"/>
          <w:szCs w:val="20"/>
        </w:rPr>
      </w:pPr>
      <w:r w:rsidRPr="00EC42F0">
        <w:rPr>
          <w:rFonts w:ascii="Arial" w:hAnsi="Arial" w:cs="Arial"/>
          <w:b w:val="0"/>
          <w:color w:val="auto"/>
          <w:sz w:val="20"/>
          <w:szCs w:val="20"/>
        </w:rPr>
        <w:lastRenderedPageBreak/>
        <w:t xml:space="preserve">         П</w:t>
      </w:r>
      <w:r w:rsidR="00EC42F0">
        <w:rPr>
          <w:rFonts w:ascii="Arial" w:hAnsi="Arial" w:cs="Arial"/>
          <w:b w:val="0"/>
          <w:color w:val="auto"/>
          <w:sz w:val="20"/>
          <w:szCs w:val="20"/>
        </w:rPr>
        <w:t>ри</w:t>
      </w:r>
      <w:r w:rsidRPr="00EC42F0">
        <w:rPr>
          <w:rFonts w:ascii="Arial" w:hAnsi="Arial" w:cs="Arial"/>
          <w:b w:val="0"/>
          <w:color w:val="auto"/>
          <w:sz w:val="20"/>
          <w:szCs w:val="20"/>
        </w:rPr>
        <w:t>ложение</w:t>
      </w:r>
    </w:p>
    <w:p w:rsidR="002252C0" w:rsidRPr="00EC42F0" w:rsidRDefault="002252C0" w:rsidP="002252C0">
      <w:pPr>
        <w:pStyle w:val="1"/>
        <w:spacing w:before="0"/>
        <w:ind w:right="-2" w:firstLine="6804"/>
        <w:jc w:val="right"/>
        <w:rPr>
          <w:rFonts w:ascii="Arial" w:hAnsi="Arial" w:cs="Arial"/>
          <w:b w:val="0"/>
          <w:color w:val="auto"/>
          <w:sz w:val="20"/>
          <w:szCs w:val="20"/>
        </w:rPr>
      </w:pPr>
      <w:r w:rsidRPr="00EC42F0">
        <w:rPr>
          <w:rFonts w:ascii="Arial" w:hAnsi="Arial" w:cs="Arial"/>
          <w:b w:val="0"/>
          <w:color w:val="auto"/>
          <w:sz w:val="20"/>
          <w:szCs w:val="20"/>
        </w:rPr>
        <w:t xml:space="preserve">к Решению Юрьевского сельского Совета депутатов </w:t>
      </w:r>
    </w:p>
    <w:p w:rsidR="002252C0" w:rsidRPr="00EC42F0" w:rsidRDefault="002252C0" w:rsidP="002252C0">
      <w:pPr>
        <w:pStyle w:val="1"/>
        <w:spacing w:before="0"/>
        <w:ind w:right="-2" w:firstLine="6804"/>
        <w:jc w:val="right"/>
        <w:rPr>
          <w:rFonts w:ascii="Arial" w:hAnsi="Arial" w:cs="Arial"/>
          <w:b w:val="0"/>
          <w:color w:val="auto"/>
          <w:sz w:val="20"/>
          <w:szCs w:val="20"/>
        </w:rPr>
      </w:pPr>
      <w:r w:rsidRPr="00EC42F0">
        <w:rPr>
          <w:rFonts w:ascii="Arial" w:hAnsi="Arial" w:cs="Arial"/>
          <w:b w:val="0"/>
          <w:color w:val="auto"/>
          <w:sz w:val="20"/>
          <w:szCs w:val="20"/>
        </w:rPr>
        <w:t xml:space="preserve">от 16.09.2013 № 37-133 </w:t>
      </w:r>
    </w:p>
    <w:p w:rsidR="002252C0" w:rsidRPr="00EC42F0" w:rsidRDefault="002252C0" w:rsidP="002252C0">
      <w:pPr>
        <w:pStyle w:val="1"/>
        <w:spacing w:before="0"/>
        <w:ind w:right="-2" w:firstLine="6804"/>
        <w:jc w:val="right"/>
        <w:rPr>
          <w:rFonts w:ascii="Arial" w:hAnsi="Arial" w:cs="Arial"/>
          <w:b w:val="0"/>
          <w:color w:val="auto"/>
          <w:sz w:val="20"/>
          <w:szCs w:val="20"/>
        </w:rPr>
      </w:pPr>
      <w:r w:rsidRPr="00EC42F0">
        <w:rPr>
          <w:rFonts w:ascii="Arial" w:hAnsi="Arial" w:cs="Arial"/>
          <w:b w:val="0"/>
          <w:color w:val="auto"/>
          <w:sz w:val="20"/>
          <w:szCs w:val="20"/>
        </w:rPr>
        <w:t xml:space="preserve">        </w:t>
      </w:r>
      <w:proofErr w:type="gramStart"/>
      <w:r w:rsidRPr="00EC42F0">
        <w:rPr>
          <w:rFonts w:ascii="Arial" w:hAnsi="Arial" w:cs="Arial"/>
          <w:b w:val="0"/>
          <w:color w:val="auto"/>
          <w:sz w:val="20"/>
          <w:szCs w:val="20"/>
        </w:rPr>
        <w:t>(в редакции Решений от  24.06.2014 № 44-159, 29.04.2015 № 49-176,</w:t>
      </w:r>
      <w:proofErr w:type="gramEnd"/>
    </w:p>
    <w:p w:rsidR="000A4574" w:rsidRPr="00EC42F0" w:rsidRDefault="002252C0" w:rsidP="000A4574">
      <w:pPr>
        <w:jc w:val="right"/>
        <w:rPr>
          <w:rFonts w:ascii="Arial" w:hAnsi="Arial" w:cs="Arial"/>
          <w:sz w:val="20"/>
          <w:szCs w:val="20"/>
        </w:rPr>
      </w:pPr>
      <w:r w:rsidRPr="00EC42F0">
        <w:rPr>
          <w:rFonts w:ascii="Arial" w:hAnsi="Arial" w:cs="Arial"/>
          <w:sz w:val="20"/>
          <w:szCs w:val="20"/>
        </w:rPr>
        <w:t>14.09.2017 №</w:t>
      </w:r>
      <w:r w:rsidR="005F7C4E" w:rsidRPr="00EC42F0">
        <w:rPr>
          <w:rFonts w:ascii="Arial" w:hAnsi="Arial" w:cs="Arial"/>
          <w:sz w:val="20"/>
          <w:szCs w:val="20"/>
        </w:rPr>
        <w:t xml:space="preserve"> </w:t>
      </w:r>
      <w:r w:rsidRPr="00EC42F0">
        <w:rPr>
          <w:rFonts w:ascii="Arial" w:hAnsi="Arial" w:cs="Arial"/>
          <w:sz w:val="20"/>
          <w:szCs w:val="20"/>
        </w:rPr>
        <w:t>16-6,</w:t>
      </w:r>
      <w:r w:rsidR="000A4574" w:rsidRPr="00EC42F0">
        <w:rPr>
          <w:rFonts w:ascii="Arial" w:hAnsi="Arial" w:cs="Arial"/>
          <w:sz w:val="20"/>
          <w:szCs w:val="20"/>
        </w:rPr>
        <w:t xml:space="preserve"> </w:t>
      </w:r>
      <w:r w:rsidR="005F7C4E" w:rsidRPr="00EC42F0">
        <w:rPr>
          <w:rFonts w:ascii="Arial" w:hAnsi="Arial" w:cs="Arial"/>
          <w:sz w:val="20"/>
          <w:szCs w:val="20"/>
        </w:rPr>
        <w:t>20.</w:t>
      </w:r>
      <w:r w:rsidRPr="00EC42F0">
        <w:rPr>
          <w:rFonts w:ascii="Arial" w:hAnsi="Arial" w:cs="Arial"/>
          <w:sz w:val="20"/>
          <w:szCs w:val="20"/>
        </w:rPr>
        <w:t>09.2019 № 32-</w:t>
      </w:r>
      <w:r w:rsidR="005F7C4E" w:rsidRPr="00EC42F0">
        <w:rPr>
          <w:rFonts w:ascii="Arial" w:hAnsi="Arial" w:cs="Arial"/>
          <w:sz w:val="20"/>
          <w:szCs w:val="20"/>
        </w:rPr>
        <w:t>154</w:t>
      </w:r>
      <w:r w:rsidR="00775867" w:rsidRPr="00EC42F0">
        <w:rPr>
          <w:rFonts w:ascii="Arial" w:hAnsi="Arial" w:cs="Arial"/>
          <w:sz w:val="20"/>
          <w:szCs w:val="20"/>
        </w:rPr>
        <w:t>,</w:t>
      </w:r>
      <w:r w:rsidR="000A4574" w:rsidRPr="00EC42F0">
        <w:rPr>
          <w:rFonts w:ascii="Arial" w:hAnsi="Arial" w:cs="Arial"/>
          <w:sz w:val="20"/>
          <w:szCs w:val="20"/>
        </w:rPr>
        <w:t xml:space="preserve"> </w:t>
      </w:r>
    </w:p>
    <w:p w:rsidR="002252C0" w:rsidRPr="00EC42F0" w:rsidRDefault="00811732" w:rsidP="000A4574">
      <w:pPr>
        <w:jc w:val="right"/>
        <w:rPr>
          <w:rFonts w:ascii="Arial" w:hAnsi="Arial" w:cs="Arial"/>
          <w:sz w:val="20"/>
          <w:szCs w:val="20"/>
        </w:rPr>
      </w:pPr>
      <w:proofErr w:type="gramStart"/>
      <w:r w:rsidRPr="00EC42F0">
        <w:rPr>
          <w:rFonts w:ascii="Arial" w:hAnsi="Arial" w:cs="Arial"/>
          <w:sz w:val="20"/>
          <w:szCs w:val="20"/>
        </w:rPr>
        <w:t>30</w:t>
      </w:r>
      <w:r w:rsidR="004558FF" w:rsidRPr="00EC42F0">
        <w:rPr>
          <w:rFonts w:ascii="Arial" w:hAnsi="Arial" w:cs="Arial"/>
          <w:sz w:val="20"/>
          <w:szCs w:val="20"/>
        </w:rPr>
        <w:t>.11.</w:t>
      </w:r>
      <w:r w:rsidR="00775867" w:rsidRPr="00EC42F0">
        <w:rPr>
          <w:rFonts w:ascii="Arial" w:hAnsi="Arial" w:cs="Arial"/>
          <w:sz w:val="20"/>
          <w:szCs w:val="20"/>
        </w:rPr>
        <w:t xml:space="preserve">2021 № </w:t>
      </w:r>
      <w:r w:rsidR="004558FF" w:rsidRPr="00EC42F0">
        <w:rPr>
          <w:rFonts w:ascii="Arial" w:hAnsi="Arial" w:cs="Arial"/>
          <w:sz w:val="20"/>
          <w:szCs w:val="20"/>
        </w:rPr>
        <w:t>10-76</w:t>
      </w:r>
      <w:r w:rsidR="002252C0" w:rsidRPr="00EC42F0">
        <w:rPr>
          <w:rFonts w:ascii="Arial" w:hAnsi="Arial" w:cs="Arial"/>
          <w:sz w:val="20"/>
          <w:szCs w:val="20"/>
        </w:rPr>
        <w:t>)</w:t>
      </w:r>
      <w:proofErr w:type="gramEnd"/>
    </w:p>
    <w:p w:rsidR="002252C0" w:rsidRPr="000A4574" w:rsidRDefault="002252C0" w:rsidP="002252C0">
      <w:pPr>
        <w:jc w:val="center"/>
        <w:rPr>
          <w:rFonts w:ascii="Arial" w:hAnsi="Arial" w:cs="Arial"/>
          <w:b/>
          <w:color w:val="FF0000"/>
        </w:rPr>
      </w:pPr>
    </w:p>
    <w:p w:rsidR="002252C0" w:rsidRPr="000A4574" w:rsidRDefault="002252C0" w:rsidP="002252C0">
      <w:pPr>
        <w:jc w:val="center"/>
        <w:rPr>
          <w:rFonts w:ascii="Arial" w:hAnsi="Arial" w:cs="Arial"/>
          <w:b/>
        </w:rPr>
      </w:pPr>
      <w:r w:rsidRPr="000A4574">
        <w:rPr>
          <w:rFonts w:ascii="Arial" w:hAnsi="Arial" w:cs="Arial"/>
          <w:b/>
        </w:rPr>
        <w:t>ПОЛОЖЕНИЕ</w:t>
      </w:r>
    </w:p>
    <w:p w:rsidR="002252C0" w:rsidRPr="000A4574" w:rsidRDefault="002252C0" w:rsidP="002252C0">
      <w:pPr>
        <w:jc w:val="center"/>
        <w:rPr>
          <w:rFonts w:ascii="Arial" w:hAnsi="Arial" w:cs="Arial"/>
        </w:rPr>
      </w:pPr>
      <w:r w:rsidRPr="000A4574">
        <w:rPr>
          <w:rFonts w:ascii="Arial" w:hAnsi="Arial" w:cs="Arial"/>
          <w:b/>
        </w:rPr>
        <w:t xml:space="preserve">О БЮДЖЕТНОМ </w:t>
      </w:r>
      <w:r w:rsidRPr="000A4574">
        <w:rPr>
          <w:rFonts w:ascii="Arial" w:hAnsi="Arial" w:cs="Arial"/>
          <w:b/>
          <w:caps/>
        </w:rPr>
        <w:t>ПРОЦЕССЕ в ЮРЬЕВСкОМ СЕЛЬСОВЕТЕ</w:t>
      </w:r>
    </w:p>
    <w:p w:rsidR="002252C0" w:rsidRPr="000A4574" w:rsidRDefault="002252C0" w:rsidP="002252C0">
      <w:pPr>
        <w:tabs>
          <w:tab w:val="right" w:pos="9071"/>
        </w:tabs>
        <w:rPr>
          <w:rFonts w:ascii="Arial" w:hAnsi="Arial" w:cs="Arial"/>
        </w:rPr>
      </w:pPr>
      <w:r w:rsidRPr="000A4574">
        <w:rPr>
          <w:rFonts w:ascii="Arial" w:hAnsi="Arial" w:cs="Arial"/>
        </w:rPr>
        <w:tab/>
      </w:r>
    </w:p>
    <w:p w:rsidR="002252C0" w:rsidRPr="000A4574" w:rsidRDefault="002252C0" w:rsidP="002252C0">
      <w:pPr>
        <w:pStyle w:val="Standard"/>
        <w:rPr>
          <w:rFonts w:ascii="Arial" w:hAnsi="Arial" w:cs="Arial"/>
        </w:rPr>
      </w:pPr>
      <w:r w:rsidRPr="000A4574">
        <w:rPr>
          <w:rFonts w:ascii="Arial" w:hAnsi="Arial" w:cs="Arial"/>
        </w:rPr>
        <w:t xml:space="preserve">            Настоящее Положение «О бюджетном процессе в Юрьевском сельсовете (далее–Положение) в соответствии  с бюджетным законодательством Российской Федерации устанавливает порядок </w:t>
      </w:r>
      <w:r w:rsidRPr="000A4574">
        <w:rPr>
          <w:rFonts w:ascii="Arial" w:hAnsi="Arial" w:cs="Arial"/>
          <w:bCs/>
        </w:rPr>
        <w:t xml:space="preserve">составления и рассмотрения проекта местного бюджета, утверждения и исполнения местного бюджета, </w:t>
      </w:r>
      <w:proofErr w:type="gramStart"/>
      <w:r w:rsidRPr="000A4574">
        <w:rPr>
          <w:rFonts w:ascii="Arial" w:hAnsi="Arial" w:cs="Arial"/>
          <w:bCs/>
        </w:rPr>
        <w:t>контроля за</w:t>
      </w:r>
      <w:proofErr w:type="gramEnd"/>
      <w:r w:rsidRPr="000A4574">
        <w:rPr>
          <w:rFonts w:ascii="Arial" w:hAnsi="Arial" w:cs="Arial"/>
          <w:bCs/>
        </w:rPr>
        <w:t xml:space="preserve"> исполнением местного бюджета, осуществления бюджетного учета, составления, внешней проверки, рассмотрения и утверждения бюджетной отчетности.   </w:t>
      </w:r>
    </w:p>
    <w:p w:rsidR="002252C0" w:rsidRPr="000A4574" w:rsidRDefault="002252C0" w:rsidP="002252C0">
      <w:pPr>
        <w:ind w:firstLine="709"/>
        <w:jc w:val="both"/>
        <w:rPr>
          <w:rFonts w:ascii="Arial" w:hAnsi="Arial" w:cs="Arial"/>
        </w:rPr>
      </w:pPr>
    </w:p>
    <w:p w:rsidR="002252C0" w:rsidRPr="000A4574" w:rsidRDefault="002252C0" w:rsidP="002252C0">
      <w:pPr>
        <w:ind w:firstLine="709"/>
        <w:jc w:val="center"/>
        <w:rPr>
          <w:rFonts w:ascii="Arial" w:hAnsi="Arial" w:cs="Arial"/>
          <w:b/>
        </w:rPr>
      </w:pPr>
      <w:r w:rsidRPr="000A4574">
        <w:rPr>
          <w:rFonts w:ascii="Arial" w:hAnsi="Arial" w:cs="Arial"/>
          <w:b/>
        </w:rPr>
        <w:t xml:space="preserve">Глава 1. Полномочия органов местного самоуправления </w:t>
      </w:r>
    </w:p>
    <w:p w:rsidR="002252C0" w:rsidRPr="000A4574" w:rsidRDefault="002252C0" w:rsidP="002252C0">
      <w:pPr>
        <w:ind w:firstLine="709"/>
        <w:jc w:val="center"/>
        <w:rPr>
          <w:rFonts w:ascii="Arial" w:hAnsi="Arial" w:cs="Arial"/>
          <w:b/>
        </w:rPr>
      </w:pPr>
      <w:r w:rsidRPr="000A4574">
        <w:rPr>
          <w:rFonts w:ascii="Arial" w:hAnsi="Arial" w:cs="Arial"/>
          <w:b/>
        </w:rPr>
        <w:t>в сфере бюджетного процесса</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 Участники бюджетного процесса</w:t>
      </w:r>
    </w:p>
    <w:p w:rsidR="002252C0" w:rsidRPr="000A4574" w:rsidRDefault="002252C0" w:rsidP="002252C0">
      <w:pPr>
        <w:pStyle w:val="ConsNormal"/>
        <w:widowControl/>
        <w:jc w:val="both"/>
        <w:rPr>
          <w:sz w:val="24"/>
          <w:szCs w:val="24"/>
        </w:rPr>
      </w:pPr>
      <w:r w:rsidRPr="000A4574">
        <w:rPr>
          <w:sz w:val="24"/>
          <w:szCs w:val="24"/>
        </w:rPr>
        <w:t>Участниками бюджетного процесса являются:</w:t>
      </w:r>
    </w:p>
    <w:p w:rsidR="002252C0" w:rsidRPr="000A4574" w:rsidRDefault="002252C0" w:rsidP="002252C0">
      <w:pPr>
        <w:pStyle w:val="ConsNormal"/>
        <w:widowControl/>
        <w:numPr>
          <w:ilvl w:val="0"/>
          <w:numId w:val="22"/>
        </w:numPr>
        <w:jc w:val="both"/>
        <w:rPr>
          <w:sz w:val="24"/>
          <w:szCs w:val="24"/>
        </w:rPr>
      </w:pPr>
      <w:r w:rsidRPr="000A4574">
        <w:rPr>
          <w:sz w:val="24"/>
          <w:szCs w:val="24"/>
        </w:rPr>
        <w:t xml:space="preserve">Глава Юрьевского сельсовета;                         </w:t>
      </w:r>
    </w:p>
    <w:p w:rsidR="002252C0" w:rsidRPr="000A4574" w:rsidRDefault="002252C0" w:rsidP="002252C0">
      <w:pPr>
        <w:pStyle w:val="ConsNormal"/>
        <w:widowControl/>
        <w:numPr>
          <w:ilvl w:val="0"/>
          <w:numId w:val="22"/>
        </w:numPr>
        <w:jc w:val="both"/>
        <w:rPr>
          <w:sz w:val="24"/>
          <w:szCs w:val="24"/>
        </w:rPr>
      </w:pPr>
      <w:r w:rsidRPr="000A4574">
        <w:rPr>
          <w:sz w:val="24"/>
          <w:szCs w:val="24"/>
        </w:rPr>
        <w:t>Юрьевский  сельский Совет депутатов (далее - представительный орган);</w:t>
      </w:r>
    </w:p>
    <w:p w:rsidR="002252C0" w:rsidRPr="000A4574" w:rsidRDefault="002252C0" w:rsidP="002252C0">
      <w:pPr>
        <w:pStyle w:val="ConsNormal"/>
        <w:widowControl/>
        <w:numPr>
          <w:ilvl w:val="0"/>
          <w:numId w:val="22"/>
        </w:numPr>
        <w:jc w:val="both"/>
        <w:rPr>
          <w:sz w:val="24"/>
          <w:szCs w:val="24"/>
        </w:rPr>
      </w:pPr>
      <w:r w:rsidRPr="000A4574">
        <w:rPr>
          <w:sz w:val="24"/>
          <w:szCs w:val="24"/>
        </w:rPr>
        <w:t>Администрация Юрьевского сельсовета  (далее – местная администрация);</w:t>
      </w:r>
    </w:p>
    <w:p w:rsidR="002252C0" w:rsidRPr="000A4574" w:rsidRDefault="002252C0" w:rsidP="002252C0">
      <w:pPr>
        <w:pStyle w:val="ConsNormal"/>
        <w:widowControl/>
        <w:numPr>
          <w:ilvl w:val="0"/>
          <w:numId w:val="22"/>
        </w:numPr>
        <w:jc w:val="both"/>
        <w:rPr>
          <w:sz w:val="24"/>
          <w:szCs w:val="24"/>
        </w:rPr>
      </w:pPr>
      <w:r w:rsidRPr="000A4574">
        <w:rPr>
          <w:sz w:val="24"/>
          <w:szCs w:val="24"/>
        </w:rPr>
        <w:t>главные распорядители и распорядители бюджетных средств;</w:t>
      </w:r>
    </w:p>
    <w:p w:rsidR="002252C0" w:rsidRPr="000A4574" w:rsidRDefault="002252C0" w:rsidP="002252C0">
      <w:pPr>
        <w:pStyle w:val="ConsNormal"/>
        <w:widowControl/>
        <w:numPr>
          <w:ilvl w:val="0"/>
          <w:numId w:val="22"/>
        </w:numPr>
        <w:jc w:val="both"/>
        <w:rPr>
          <w:sz w:val="24"/>
          <w:szCs w:val="24"/>
        </w:rPr>
      </w:pPr>
      <w:r w:rsidRPr="000A4574">
        <w:rPr>
          <w:sz w:val="24"/>
          <w:szCs w:val="24"/>
        </w:rPr>
        <w:t>главные администраторы и администраторы источников финансирования дефицита местного бюджета;</w:t>
      </w:r>
    </w:p>
    <w:p w:rsidR="002252C0" w:rsidRPr="000A4574" w:rsidRDefault="002252C0" w:rsidP="002252C0">
      <w:pPr>
        <w:pStyle w:val="ConsNormal"/>
        <w:widowControl/>
        <w:numPr>
          <w:ilvl w:val="0"/>
          <w:numId w:val="22"/>
        </w:numPr>
        <w:jc w:val="both"/>
        <w:rPr>
          <w:sz w:val="24"/>
          <w:szCs w:val="24"/>
        </w:rPr>
      </w:pPr>
      <w:r w:rsidRPr="000A4574">
        <w:rPr>
          <w:sz w:val="24"/>
          <w:szCs w:val="24"/>
        </w:rPr>
        <w:t>получатели бюджетных средств;</w:t>
      </w:r>
    </w:p>
    <w:p w:rsidR="002252C0" w:rsidRPr="000A4574" w:rsidRDefault="002252C0" w:rsidP="002252C0">
      <w:pPr>
        <w:pStyle w:val="ConsNormal"/>
        <w:widowControl/>
        <w:numPr>
          <w:ilvl w:val="0"/>
          <w:numId w:val="22"/>
        </w:numPr>
        <w:jc w:val="both"/>
        <w:rPr>
          <w:sz w:val="24"/>
          <w:szCs w:val="24"/>
        </w:rPr>
      </w:pPr>
      <w:r w:rsidRPr="000A4574">
        <w:rPr>
          <w:sz w:val="24"/>
          <w:szCs w:val="24"/>
        </w:rPr>
        <w:t>главные администраторы и администраторы доходов местного бюджета;</w:t>
      </w:r>
    </w:p>
    <w:p w:rsidR="002252C0" w:rsidRPr="000A4574" w:rsidRDefault="002252C0" w:rsidP="002252C0">
      <w:pPr>
        <w:pStyle w:val="ConsNormal"/>
        <w:widowControl/>
        <w:numPr>
          <w:ilvl w:val="0"/>
          <w:numId w:val="22"/>
        </w:numPr>
        <w:jc w:val="both"/>
        <w:rPr>
          <w:sz w:val="24"/>
          <w:szCs w:val="24"/>
        </w:rPr>
      </w:pPr>
      <w:r w:rsidRPr="000A4574">
        <w:rPr>
          <w:sz w:val="24"/>
          <w:szCs w:val="24"/>
        </w:rPr>
        <w:t>Контрольн</w:t>
      </w:r>
      <w:proofErr w:type="gramStart"/>
      <w:r w:rsidRPr="000A4574">
        <w:rPr>
          <w:sz w:val="24"/>
          <w:szCs w:val="24"/>
        </w:rPr>
        <w:t>о-</w:t>
      </w:r>
      <w:proofErr w:type="gramEnd"/>
      <w:r w:rsidRPr="000A4574">
        <w:rPr>
          <w:sz w:val="24"/>
          <w:szCs w:val="24"/>
        </w:rPr>
        <w:t xml:space="preserve"> счетный орган Боготольского района.</w:t>
      </w:r>
    </w:p>
    <w:p w:rsidR="002252C0" w:rsidRPr="000A4574" w:rsidRDefault="002252C0" w:rsidP="002252C0">
      <w:pPr>
        <w:pStyle w:val="ConsNormal"/>
        <w:widowControl/>
        <w:ind w:left="709" w:firstLine="0"/>
        <w:jc w:val="both"/>
        <w:rPr>
          <w:sz w:val="24"/>
          <w:szCs w:val="24"/>
        </w:rPr>
      </w:pPr>
    </w:p>
    <w:p w:rsidR="002252C0" w:rsidRPr="000A4574" w:rsidRDefault="002252C0" w:rsidP="002252C0">
      <w:pPr>
        <w:pStyle w:val="ConsNormal"/>
        <w:widowControl/>
        <w:ind w:firstLine="709"/>
        <w:jc w:val="both"/>
        <w:rPr>
          <w:b/>
          <w:sz w:val="24"/>
          <w:szCs w:val="24"/>
        </w:rPr>
      </w:pPr>
      <w:r w:rsidRPr="000A4574">
        <w:rPr>
          <w:b/>
          <w:sz w:val="24"/>
          <w:szCs w:val="24"/>
        </w:rPr>
        <w:t xml:space="preserve">Статья 2. Бюджетные полномочия представительного органа </w:t>
      </w:r>
    </w:p>
    <w:p w:rsidR="002252C0" w:rsidRPr="000A4574" w:rsidRDefault="002252C0" w:rsidP="002252C0">
      <w:pPr>
        <w:pStyle w:val="ConsNormal"/>
        <w:widowControl/>
        <w:ind w:firstLine="709"/>
        <w:jc w:val="both"/>
        <w:rPr>
          <w:sz w:val="24"/>
          <w:szCs w:val="24"/>
        </w:rPr>
      </w:pPr>
      <w:r w:rsidRPr="000A4574">
        <w:rPr>
          <w:sz w:val="24"/>
          <w:szCs w:val="24"/>
        </w:rPr>
        <w:t>В сфере бюджетного процесса представительный орган обладает следующими полномочиями:</w:t>
      </w:r>
    </w:p>
    <w:p w:rsidR="002252C0" w:rsidRPr="000A4574" w:rsidRDefault="002252C0" w:rsidP="002252C0">
      <w:pPr>
        <w:numPr>
          <w:ilvl w:val="0"/>
          <w:numId w:val="40"/>
        </w:numPr>
        <w:autoSpaceDE w:val="0"/>
        <w:autoSpaceDN w:val="0"/>
        <w:adjustRightInd w:val="0"/>
        <w:jc w:val="both"/>
        <w:rPr>
          <w:rFonts w:ascii="Arial" w:hAnsi="Arial" w:cs="Arial"/>
        </w:rPr>
      </w:pPr>
      <w:r w:rsidRPr="000A4574">
        <w:rPr>
          <w:rFonts w:ascii="Arial" w:hAnsi="Arial" w:cs="Arial"/>
        </w:rPr>
        <w:t>рассматривает и утверждает местный бюджет;</w:t>
      </w:r>
    </w:p>
    <w:p w:rsidR="002252C0" w:rsidRPr="000A4574" w:rsidRDefault="002252C0" w:rsidP="002252C0">
      <w:pPr>
        <w:numPr>
          <w:ilvl w:val="0"/>
          <w:numId w:val="40"/>
        </w:numPr>
        <w:autoSpaceDE w:val="0"/>
        <w:autoSpaceDN w:val="0"/>
        <w:adjustRightInd w:val="0"/>
        <w:jc w:val="both"/>
        <w:rPr>
          <w:rFonts w:ascii="Arial" w:hAnsi="Arial" w:cs="Arial"/>
        </w:rPr>
      </w:pPr>
      <w:r w:rsidRPr="000A4574">
        <w:rPr>
          <w:rFonts w:ascii="Arial" w:hAnsi="Arial" w:cs="Arial"/>
        </w:rPr>
        <w:t>рассматривает и утверждает отчеты об исполнении местного бюджета;</w:t>
      </w:r>
    </w:p>
    <w:p w:rsidR="002252C0" w:rsidRPr="000A4574" w:rsidRDefault="002252C0" w:rsidP="002252C0">
      <w:pPr>
        <w:numPr>
          <w:ilvl w:val="0"/>
          <w:numId w:val="40"/>
        </w:numPr>
        <w:autoSpaceDE w:val="0"/>
        <w:autoSpaceDN w:val="0"/>
        <w:adjustRightInd w:val="0"/>
        <w:jc w:val="both"/>
        <w:rPr>
          <w:rFonts w:ascii="Arial" w:hAnsi="Arial" w:cs="Arial"/>
        </w:rPr>
      </w:pPr>
      <w:r w:rsidRPr="000A4574">
        <w:rPr>
          <w:rFonts w:ascii="Arial" w:hAnsi="Arial" w:cs="Arial"/>
        </w:rPr>
        <w:t>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представительного органа, в ходе проводимых слушаний и в связи с депутатскими запросами;</w:t>
      </w:r>
    </w:p>
    <w:p w:rsidR="001502CA" w:rsidRPr="000A4574" w:rsidRDefault="002252C0" w:rsidP="002252C0">
      <w:pPr>
        <w:pStyle w:val="ConsNormal"/>
        <w:widowControl/>
        <w:numPr>
          <w:ilvl w:val="0"/>
          <w:numId w:val="40"/>
        </w:numPr>
        <w:jc w:val="both"/>
        <w:rPr>
          <w:sz w:val="24"/>
          <w:szCs w:val="24"/>
        </w:rPr>
      </w:pPr>
      <w:r w:rsidRPr="000A4574">
        <w:rPr>
          <w:sz w:val="24"/>
          <w:szCs w:val="24"/>
        </w:rPr>
        <w:t>осуществляет иные полномочия в соответствии с федеральным законодательством и законодательством Красноярского края, а также в соответствии с нормативными правовыми актами органов местного самоуправления Юрьевского сельсовета.</w:t>
      </w:r>
    </w:p>
    <w:p w:rsidR="002252C0" w:rsidRPr="000A4574" w:rsidRDefault="001502CA" w:rsidP="001502CA">
      <w:pPr>
        <w:pStyle w:val="ConsNormal"/>
        <w:widowControl/>
        <w:ind w:left="1" w:firstLine="0"/>
        <w:jc w:val="both"/>
        <w:rPr>
          <w:color w:val="365F91" w:themeColor="accent1" w:themeShade="BF"/>
          <w:sz w:val="24"/>
          <w:szCs w:val="24"/>
        </w:rPr>
      </w:pPr>
      <w:r w:rsidRPr="000A4574">
        <w:rPr>
          <w:sz w:val="24"/>
          <w:szCs w:val="24"/>
        </w:rPr>
        <w:lastRenderedPageBreak/>
        <w:t xml:space="preserve">        </w:t>
      </w:r>
      <w:r w:rsidRPr="000A4574">
        <w:rPr>
          <w:color w:val="365F91" w:themeColor="accent1" w:themeShade="BF"/>
          <w:sz w:val="24"/>
          <w:szCs w:val="24"/>
        </w:rPr>
        <w:t xml:space="preserve">(ст. 2. в редакции решения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32-154</w:t>
      </w:r>
      <w:r w:rsidRPr="000A4574">
        <w:rPr>
          <w:color w:val="365F91" w:themeColor="accent1" w:themeShade="BF"/>
          <w:sz w:val="24"/>
          <w:szCs w:val="24"/>
        </w:rPr>
        <w:t>)</w:t>
      </w:r>
    </w:p>
    <w:p w:rsidR="002252C0" w:rsidRPr="000A4574" w:rsidRDefault="002252C0" w:rsidP="002252C0">
      <w:pPr>
        <w:autoSpaceDE w:val="0"/>
        <w:autoSpaceDN w:val="0"/>
        <w:adjustRightInd w:val="0"/>
        <w:ind w:left="710"/>
        <w:jc w:val="both"/>
        <w:rPr>
          <w:rFonts w:ascii="Arial" w:hAnsi="Arial" w:cs="Arial"/>
          <w:color w:val="365F91" w:themeColor="accent1" w:themeShade="BF"/>
        </w:rPr>
      </w:pPr>
    </w:p>
    <w:p w:rsidR="002252C0" w:rsidRPr="000A4574" w:rsidRDefault="002252C0" w:rsidP="002252C0">
      <w:pPr>
        <w:pStyle w:val="ConsNormal"/>
        <w:widowControl/>
        <w:ind w:firstLine="709"/>
        <w:jc w:val="both"/>
        <w:rPr>
          <w:b/>
          <w:sz w:val="24"/>
          <w:szCs w:val="24"/>
        </w:rPr>
      </w:pPr>
      <w:r w:rsidRPr="000A4574">
        <w:rPr>
          <w:b/>
          <w:sz w:val="24"/>
          <w:szCs w:val="24"/>
        </w:rPr>
        <w:t xml:space="preserve">Статья 3. Бюджетные полномочия Главы Юрьевского сельсовета </w:t>
      </w:r>
    </w:p>
    <w:p w:rsidR="002252C0" w:rsidRPr="000A4574" w:rsidRDefault="002252C0" w:rsidP="002252C0">
      <w:pPr>
        <w:pStyle w:val="ConsNormal"/>
        <w:widowControl/>
        <w:ind w:firstLine="709"/>
        <w:jc w:val="both"/>
        <w:rPr>
          <w:sz w:val="24"/>
          <w:szCs w:val="24"/>
        </w:rPr>
      </w:pPr>
      <w:r w:rsidRPr="000A4574">
        <w:rPr>
          <w:sz w:val="24"/>
          <w:szCs w:val="24"/>
        </w:rPr>
        <w:t xml:space="preserve">1. Глава Юрьевского сельсовета подписывает решение представительного органа об утверждении местного бюджета на очередной финансовый год и плановый период.   </w:t>
      </w:r>
    </w:p>
    <w:p w:rsidR="002252C0" w:rsidRPr="000A4574" w:rsidRDefault="002252C0" w:rsidP="002252C0">
      <w:pPr>
        <w:pStyle w:val="ConsNormal"/>
        <w:widowControl/>
        <w:ind w:firstLine="709"/>
        <w:jc w:val="both"/>
        <w:rPr>
          <w:sz w:val="24"/>
          <w:szCs w:val="24"/>
        </w:rPr>
      </w:pPr>
      <w:r w:rsidRPr="000A4574">
        <w:rPr>
          <w:sz w:val="24"/>
          <w:szCs w:val="24"/>
        </w:rPr>
        <w:t>2. Подает ходатайство о введении временной финансовой администрации в Юрьевском сельсовете.</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4. Бюджетные полномочия местной администрации </w:t>
      </w:r>
    </w:p>
    <w:p w:rsidR="002252C0" w:rsidRPr="000A4574" w:rsidRDefault="002252C0" w:rsidP="002252C0">
      <w:pPr>
        <w:pStyle w:val="ConsNormal"/>
        <w:widowControl/>
        <w:ind w:firstLine="709"/>
        <w:jc w:val="both"/>
        <w:rPr>
          <w:sz w:val="24"/>
          <w:szCs w:val="24"/>
        </w:rPr>
      </w:pPr>
      <w:r w:rsidRPr="000A4574">
        <w:rPr>
          <w:sz w:val="24"/>
          <w:szCs w:val="24"/>
        </w:rPr>
        <w:t>1. Местная администрация обладает следующими полномочиями:</w:t>
      </w:r>
    </w:p>
    <w:p w:rsidR="002252C0" w:rsidRPr="000A4574" w:rsidRDefault="002252C0" w:rsidP="002252C0">
      <w:pPr>
        <w:pStyle w:val="ConsNormal"/>
        <w:widowControl/>
        <w:numPr>
          <w:ilvl w:val="1"/>
          <w:numId w:val="24"/>
        </w:numPr>
        <w:jc w:val="both"/>
        <w:rPr>
          <w:sz w:val="24"/>
          <w:szCs w:val="24"/>
        </w:rPr>
      </w:pPr>
      <w:r w:rsidRPr="000A4574">
        <w:rPr>
          <w:sz w:val="24"/>
          <w:szCs w:val="24"/>
        </w:rPr>
        <w:t>вносит в представительный орган проект местного бюджета и необходимые сопроводительные материалы, проекты решений о внесении изменений и дополнений в местный бюджет, об утверждении годового отчета об исполнении местного бюджета;</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формирования муниципального  задания на оказание муниципальных услуг (выполнение работ) муниципальными учреждениями;</w:t>
      </w:r>
    </w:p>
    <w:p w:rsidR="002252C0" w:rsidRPr="000A4574" w:rsidRDefault="001502CA" w:rsidP="002252C0">
      <w:pPr>
        <w:pStyle w:val="ConsNormal"/>
        <w:widowControl/>
        <w:numPr>
          <w:ilvl w:val="1"/>
          <w:numId w:val="24"/>
        </w:numPr>
        <w:jc w:val="both"/>
        <w:rPr>
          <w:color w:val="365F91" w:themeColor="accent1" w:themeShade="BF"/>
          <w:sz w:val="24"/>
          <w:szCs w:val="24"/>
        </w:rPr>
      </w:pPr>
      <w:proofErr w:type="gramStart"/>
      <w:r w:rsidRPr="000A4574">
        <w:rPr>
          <w:color w:val="365F91" w:themeColor="accent1" w:themeShade="BF"/>
          <w:sz w:val="24"/>
          <w:szCs w:val="24"/>
        </w:rPr>
        <w:t>исключен</w:t>
      </w:r>
      <w:proofErr w:type="gramEnd"/>
      <w:r w:rsidRPr="000A4574">
        <w:rPr>
          <w:color w:val="365F91" w:themeColor="accent1" w:themeShade="BF"/>
          <w:sz w:val="24"/>
          <w:szCs w:val="24"/>
        </w:rPr>
        <w:t xml:space="preserve"> решением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 xml:space="preserve"> 32-154</w:t>
      </w:r>
      <w:r w:rsidR="002252C0" w:rsidRPr="000A4574">
        <w:rPr>
          <w:color w:val="365F91" w:themeColor="accent1" w:themeShade="BF"/>
          <w:sz w:val="24"/>
          <w:szCs w:val="24"/>
        </w:rPr>
        <w:t>;</w:t>
      </w:r>
    </w:p>
    <w:p w:rsidR="00F73650" w:rsidRPr="000A4574" w:rsidRDefault="00F73650" w:rsidP="00F73650">
      <w:pPr>
        <w:pStyle w:val="ConsNormal"/>
        <w:widowControl/>
        <w:numPr>
          <w:ilvl w:val="1"/>
          <w:numId w:val="24"/>
        </w:numPr>
        <w:jc w:val="both"/>
        <w:rPr>
          <w:color w:val="365F91" w:themeColor="accent1" w:themeShade="BF"/>
          <w:sz w:val="24"/>
          <w:szCs w:val="24"/>
        </w:rPr>
      </w:pPr>
      <w:proofErr w:type="gramStart"/>
      <w:r w:rsidRPr="000A4574">
        <w:rPr>
          <w:color w:val="365F91" w:themeColor="accent1" w:themeShade="BF"/>
          <w:sz w:val="24"/>
          <w:szCs w:val="24"/>
        </w:rPr>
        <w:t>исключен</w:t>
      </w:r>
      <w:proofErr w:type="gramEnd"/>
      <w:r w:rsidRPr="000A4574">
        <w:rPr>
          <w:color w:val="365F91" w:themeColor="accent1" w:themeShade="BF"/>
          <w:sz w:val="24"/>
          <w:szCs w:val="24"/>
        </w:rPr>
        <w:t xml:space="preserve"> решением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 xml:space="preserve"> 32-154</w:t>
      </w:r>
      <w:r w:rsidRPr="000A4574">
        <w:rPr>
          <w:color w:val="365F91" w:themeColor="accent1" w:themeShade="BF"/>
          <w:sz w:val="24"/>
          <w:szCs w:val="24"/>
        </w:rPr>
        <w:t>;</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утверждения нормативных затрат на оказание муниципальных услуг;</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разработки, утверждения и реализации ведомственных целевых программ;</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предоставления средств из местного бюджета при выполнении условий;</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определения объема и предоставления субсидий некоммерческим организациям, не являющимся бюджетными учреждениями, из местного бюджета;</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использования бюджетных ассигнований резервного фонда местной администрации;</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ведения реестра расходных обязательств;</w:t>
      </w:r>
    </w:p>
    <w:p w:rsidR="002252C0" w:rsidRPr="000A4574" w:rsidRDefault="002252C0" w:rsidP="002252C0">
      <w:pPr>
        <w:pStyle w:val="ConsNormal"/>
        <w:widowControl/>
        <w:numPr>
          <w:ilvl w:val="1"/>
          <w:numId w:val="24"/>
        </w:numPr>
        <w:jc w:val="both"/>
        <w:rPr>
          <w:sz w:val="24"/>
          <w:szCs w:val="24"/>
        </w:rPr>
      </w:pPr>
      <w:r w:rsidRPr="000A4574">
        <w:rPr>
          <w:sz w:val="24"/>
          <w:szCs w:val="24"/>
        </w:rPr>
        <w:t>определяет порядок проведения реструктуризации обязательств (задолженности) по бюджетному кредиту;</w:t>
      </w:r>
    </w:p>
    <w:p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управление муниципальным долгом Юрьевского сельсовета в соответствии с уставом Юрьевского сельсовета;</w:t>
      </w:r>
    </w:p>
    <w:p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муниципальные заимствования от имени Юрьевского сельсовета;</w:t>
      </w:r>
    </w:p>
    <w:p w:rsidR="002252C0" w:rsidRPr="000A4574" w:rsidRDefault="002252C0" w:rsidP="002252C0">
      <w:pPr>
        <w:pStyle w:val="ConsNormal"/>
        <w:widowControl/>
        <w:numPr>
          <w:ilvl w:val="1"/>
          <w:numId w:val="24"/>
        </w:numPr>
        <w:jc w:val="both"/>
        <w:rPr>
          <w:sz w:val="24"/>
          <w:szCs w:val="24"/>
        </w:rPr>
      </w:pPr>
      <w:r w:rsidRPr="000A4574">
        <w:rPr>
          <w:sz w:val="24"/>
          <w:szCs w:val="24"/>
        </w:rPr>
        <w:t>предоставляет муниципальные гарантии от имени Юрьевского сельсовета;</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состав информации, вносимой в муниципальную долговую книгу, порядок и срок ее внесения;</w:t>
      </w:r>
    </w:p>
    <w:p w:rsidR="002252C0" w:rsidRPr="000A4574" w:rsidRDefault="002252C0" w:rsidP="002252C0">
      <w:pPr>
        <w:pStyle w:val="ConsNormal"/>
        <w:widowControl/>
        <w:numPr>
          <w:ilvl w:val="1"/>
          <w:numId w:val="24"/>
        </w:numPr>
        <w:jc w:val="both"/>
        <w:rPr>
          <w:sz w:val="24"/>
          <w:szCs w:val="24"/>
        </w:rPr>
      </w:pPr>
      <w:r w:rsidRPr="000A4574">
        <w:rPr>
          <w:sz w:val="24"/>
          <w:szCs w:val="24"/>
        </w:rPr>
        <w:t xml:space="preserve">устанавливает порядок </w:t>
      </w:r>
      <w:proofErr w:type="gramStart"/>
      <w:r w:rsidRPr="000A4574">
        <w:rPr>
          <w:sz w:val="24"/>
          <w:szCs w:val="24"/>
        </w:rPr>
        <w:t>осуществления бюджетных полномочий главных администраторов доходов бюджетной системы Российской</w:t>
      </w:r>
      <w:proofErr w:type="gramEnd"/>
      <w:r w:rsidRPr="000A4574">
        <w:rPr>
          <w:sz w:val="24"/>
          <w:szCs w:val="24"/>
        </w:rPr>
        <w:t xml:space="preserve"> Федерации, являющихся органами местного самоуправления Юрьевского сельсовета и (или) находящимися в их ведении бюджетными учреждениями;</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составления проекта местного бюджета;</w:t>
      </w:r>
    </w:p>
    <w:p w:rsidR="002252C0" w:rsidRPr="000A4574" w:rsidRDefault="002252C0" w:rsidP="002252C0">
      <w:pPr>
        <w:pStyle w:val="ConsNormal"/>
        <w:widowControl/>
        <w:numPr>
          <w:ilvl w:val="1"/>
          <w:numId w:val="24"/>
        </w:numPr>
        <w:jc w:val="both"/>
        <w:rPr>
          <w:sz w:val="24"/>
          <w:szCs w:val="24"/>
        </w:rPr>
      </w:pPr>
      <w:r w:rsidRPr="000A4574">
        <w:rPr>
          <w:sz w:val="24"/>
          <w:szCs w:val="24"/>
        </w:rPr>
        <w:t>составляет проект местного бюджета;</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разработки прогноза социально-экономического развития Юрьевского сельсовета, одобряет прогноз социально-экономического развития Юрьевского сельсовета;</w:t>
      </w:r>
    </w:p>
    <w:p w:rsidR="002252C0" w:rsidRPr="000A4574" w:rsidRDefault="002252C0" w:rsidP="002252C0">
      <w:pPr>
        <w:pStyle w:val="ConsNormal"/>
        <w:widowControl/>
        <w:numPr>
          <w:ilvl w:val="1"/>
          <w:numId w:val="24"/>
        </w:numPr>
        <w:jc w:val="both"/>
        <w:rPr>
          <w:sz w:val="24"/>
          <w:szCs w:val="24"/>
        </w:rPr>
      </w:pPr>
      <w:r w:rsidRPr="000A4574">
        <w:rPr>
          <w:sz w:val="24"/>
          <w:szCs w:val="24"/>
        </w:rPr>
        <w:lastRenderedPageBreak/>
        <w:t>утверждает муниципальные программы (подпрограммы), реализуемые за счет средств местного бюджета;</w:t>
      </w:r>
    </w:p>
    <w:p w:rsidR="002252C0" w:rsidRPr="000A4574" w:rsidRDefault="002252C0" w:rsidP="002252C0">
      <w:pPr>
        <w:pStyle w:val="ConsNormal"/>
        <w:widowControl/>
        <w:numPr>
          <w:ilvl w:val="1"/>
          <w:numId w:val="24"/>
        </w:numPr>
        <w:jc w:val="both"/>
        <w:rPr>
          <w:sz w:val="24"/>
          <w:szCs w:val="24"/>
        </w:rPr>
      </w:pPr>
      <w:r w:rsidRPr="000A4574">
        <w:rPr>
          <w:sz w:val="24"/>
          <w:szCs w:val="24"/>
        </w:rPr>
        <w:t>определяет сроки реализации муниципальных программ в установленном порядке;</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принятия решений о разработке муниципальных программ и их формирования и реализации;</w:t>
      </w:r>
    </w:p>
    <w:p w:rsidR="002252C0" w:rsidRPr="000A4574" w:rsidRDefault="002252C0" w:rsidP="002252C0">
      <w:pPr>
        <w:pStyle w:val="ConsNormal"/>
        <w:widowControl/>
        <w:numPr>
          <w:ilvl w:val="1"/>
          <w:numId w:val="24"/>
        </w:numPr>
        <w:jc w:val="both"/>
        <w:rPr>
          <w:sz w:val="24"/>
          <w:szCs w:val="24"/>
        </w:rPr>
      </w:pPr>
      <w:r w:rsidRPr="000A4574">
        <w:rPr>
          <w:sz w:val="24"/>
          <w:szCs w:val="24"/>
        </w:rPr>
        <w:t xml:space="preserve">устанавливает порядок </w:t>
      </w:r>
      <w:proofErr w:type="gramStart"/>
      <w:r w:rsidRPr="000A4574">
        <w:rPr>
          <w:sz w:val="24"/>
          <w:szCs w:val="24"/>
        </w:rPr>
        <w:t>проведения оценки эффективности реализации муниципальных программ</w:t>
      </w:r>
      <w:proofErr w:type="gramEnd"/>
      <w:r w:rsidRPr="000A4574">
        <w:rPr>
          <w:sz w:val="24"/>
          <w:szCs w:val="24"/>
        </w:rPr>
        <w:t xml:space="preserve"> и ее критерии;</w:t>
      </w:r>
    </w:p>
    <w:p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и сроки составления проекта местного бюджета;</w:t>
      </w:r>
    </w:p>
    <w:p w:rsidR="002252C0" w:rsidRPr="000A4574" w:rsidRDefault="002252C0" w:rsidP="002252C0">
      <w:pPr>
        <w:pStyle w:val="ConsNormal"/>
        <w:widowControl/>
        <w:numPr>
          <w:ilvl w:val="1"/>
          <w:numId w:val="24"/>
        </w:numPr>
        <w:jc w:val="both"/>
        <w:rPr>
          <w:sz w:val="24"/>
          <w:szCs w:val="24"/>
        </w:rPr>
      </w:pPr>
      <w:r w:rsidRPr="000A4574">
        <w:rPr>
          <w:sz w:val="24"/>
          <w:szCs w:val="24"/>
        </w:rPr>
        <w:t>обеспечивает исполнение местного бюджета;</w:t>
      </w:r>
    </w:p>
    <w:p w:rsidR="002252C0" w:rsidRPr="000A4574" w:rsidRDefault="002252C0" w:rsidP="002252C0">
      <w:pPr>
        <w:pStyle w:val="ConsNormal"/>
        <w:widowControl/>
        <w:numPr>
          <w:ilvl w:val="1"/>
          <w:numId w:val="24"/>
        </w:numPr>
        <w:jc w:val="both"/>
        <w:rPr>
          <w:sz w:val="24"/>
          <w:szCs w:val="24"/>
        </w:rPr>
      </w:pPr>
      <w:r w:rsidRPr="000A4574">
        <w:rPr>
          <w:sz w:val="24"/>
          <w:szCs w:val="24"/>
        </w:rPr>
        <w:t>предоставляют информацию, необходимую для осуществления парламентского контроля, представительному органу в пределах их компетенции по бюджетным вопросам, установленной Конституцией Российской Федерации, Бюджетным кодексом РФ, иными нормативными правовыми актами Российской Федерации;</w:t>
      </w:r>
    </w:p>
    <w:p w:rsidR="002252C0" w:rsidRPr="000A4574" w:rsidRDefault="002252C0" w:rsidP="002252C0">
      <w:pPr>
        <w:pStyle w:val="ConsNormal"/>
        <w:widowControl/>
        <w:numPr>
          <w:ilvl w:val="1"/>
          <w:numId w:val="24"/>
        </w:numPr>
        <w:jc w:val="both"/>
        <w:rPr>
          <w:sz w:val="24"/>
          <w:szCs w:val="24"/>
        </w:rPr>
      </w:pPr>
      <w:r w:rsidRPr="000A4574">
        <w:rPr>
          <w:sz w:val="24"/>
          <w:szCs w:val="24"/>
        </w:rPr>
        <w:t>утверждает генеральные условия эмиссии муниципальных ценных бумаг Юрьевского сельсовета;</w:t>
      </w:r>
    </w:p>
    <w:p w:rsidR="002252C0" w:rsidRPr="000A4574" w:rsidRDefault="002252C0" w:rsidP="002252C0">
      <w:pPr>
        <w:pStyle w:val="ConsNormal"/>
        <w:widowControl/>
        <w:numPr>
          <w:ilvl w:val="1"/>
          <w:numId w:val="24"/>
        </w:numPr>
        <w:jc w:val="both"/>
        <w:rPr>
          <w:sz w:val="24"/>
          <w:szCs w:val="24"/>
        </w:rPr>
      </w:pPr>
      <w:r w:rsidRPr="000A4574">
        <w:rPr>
          <w:sz w:val="24"/>
          <w:szCs w:val="24"/>
        </w:rPr>
        <w:t>организует бюджетный учет, составляет отчеты об исполнении местного бюджета;</w:t>
      </w:r>
    </w:p>
    <w:p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бюджетные полномочия финансового органа, определенные Бюджетным кодексом Российской Федерации;</w:t>
      </w:r>
    </w:p>
    <w:p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иные полномочия в соответствии с федеральным законодательством, законодательством Красноярского края и нормативными правовыми актами органов местного самоу</w:t>
      </w:r>
      <w:r w:rsidR="00474137" w:rsidRPr="000A4574">
        <w:rPr>
          <w:sz w:val="24"/>
          <w:szCs w:val="24"/>
        </w:rPr>
        <w:t>правления Юрьевского сельсовета;</w:t>
      </w:r>
    </w:p>
    <w:p w:rsidR="00474137" w:rsidRPr="000A4574" w:rsidRDefault="002252C0" w:rsidP="00474137">
      <w:pPr>
        <w:pStyle w:val="ConsNormal"/>
        <w:widowControl/>
        <w:ind w:firstLine="709"/>
        <w:jc w:val="both"/>
        <w:rPr>
          <w:sz w:val="24"/>
          <w:szCs w:val="24"/>
        </w:rPr>
      </w:pPr>
      <w:r w:rsidRPr="000A4574">
        <w:rPr>
          <w:sz w:val="24"/>
          <w:szCs w:val="24"/>
        </w:rPr>
        <w:t>31) определяет порядок принятия решений о признании безнадежной к взысканию задолженности по платежам в бюджет в соответствии с общими требованиями, установленными Правительством Российской Федерации</w:t>
      </w:r>
      <w:r w:rsidR="00474137" w:rsidRPr="000A4574">
        <w:rPr>
          <w:sz w:val="24"/>
          <w:szCs w:val="24"/>
        </w:rPr>
        <w:t>;</w:t>
      </w:r>
    </w:p>
    <w:p w:rsidR="004558FF" w:rsidRPr="000A4574" w:rsidRDefault="00474137" w:rsidP="00474137">
      <w:pPr>
        <w:pStyle w:val="ConsNormal"/>
        <w:widowControl/>
        <w:ind w:firstLine="709"/>
        <w:jc w:val="both"/>
        <w:rPr>
          <w:sz w:val="24"/>
          <w:szCs w:val="24"/>
        </w:rPr>
      </w:pPr>
      <w:r w:rsidRPr="000A4574">
        <w:rPr>
          <w:sz w:val="24"/>
          <w:szCs w:val="24"/>
        </w:rPr>
        <w:t xml:space="preserve"> </w:t>
      </w:r>
      <w:r w:rsidR="0006749F" w:rsidRPr="000A4574">
        <w:rPr>
          <w:sz w:val="24"/>
          <w:szCs w:val="24"/>
        </w:rPr>
        <w:t>32) утверждает перечень главных администраторов доходов бюджета сельсовета, главных администраторов источников финансирования дефицита бюджета сельсовета,</w:t>
      </w:r>
      <w:r w:rsidRPr="000A4574">
        <w:rPr>
          <w:sz w:val="24"/>
          <w:szCs w:val="24"/>
        </w:rPr>
        <w:t xml:space="preserve"> в соответствии с общими  требованиями, установленными Правительством Российской Федерации</w:t>
      </w:r>
      <w:r w:rsidR="004558FF" w:rsidRPr="000A4574">
        <w:rPr>
          <w:sz w:val="24"/>
          <w:szCs w:val="24"/>
        </w:rPr>
        <w:t>.</w:t>
      </w:r>
    </w:p>
    <w:p w:rsidR="0006749F" w:rsidRPr="000A4574" w:rsidRDefault="0006749F" w:rsidP="000A4574">
      <w:pPr>
        <w:pStyle w:val="ConsNormal"/>
        <w:widowControl/>
        <w:ind w:firstLine="0"/>
        <w:rPr>
          <w:i/>
          <w:sz w:val="24"/>
          <w:szCs w:val="24"/>
        </w:rPr>
      </w:pPr>
      <w:r w:rsidRPr="000A4574">
        <w:rPr>
          <w:i/>
          <w:sz w:val="24"/>
          <w:szCs w:val="24"/>
        </w:rPr>
        <w:t>(п</w:t>
      </w:r>
      <w:r w:rsidR="004558FF" w:rsidRPr="000A4574">
        <w:rPr>
          <w:i/>
          <w:sz w:val="24"/>
          <w:szCs w:val="24"/>
        </w:rPr>
        <w:t>одпункт</w:t>
      </w:r>
      <w:r w:rsidRPr="000A4574">
        <w:rPr>
          <w:i/>
          <w:sz w:val="24"/>
          <w:szCs w:val="24"/>
        </w:rPr>
        <w:t xml:space="preserve"> 32 в редакции Решения </w:t>
      </w:r>
      <w:r w:rsidR="004558FF" w:rsidRPr="000A4574">
        <w:rPr>
          <w:i/>
          <w:sz w:val="24"/>
          <w:szCs w:val="24"/>
        </w:rPr>
        <w:t xml:space="preserve">Юрьевского сельского Совета депутатов </w:t>
      </w:r>
      <w:r w:rsidRPr="000A4574">
        <w:rPr>
          <w:i/>
          <w:sz w:val="24"/>
          <w:szCs w:val="24"/>
        </w:rPr>
        <w:t xml:space="preserve">от </w:t>
      </w:r>
      <w:r w:rsidR="00811732" w:rsidRPr="000A4574">
        <w:rPr>
          <w:i/>
          <w:sz w:val="24"/>
          <w:szCs w:val="24"/>
        </w:rPr>
        <w:t>30</w:t>
      </w:r>
      <w:r w:rsidR="004558FF" w:rsidRPr="000A4574">
        <w:rPr>
          <w:i/>
          <w:sz w:val="24"/>
          <w:szCs w:val="24"/>
        </w:rPr>
        <w:t>.11.</w:t>
      </w:r>
      <w:r w:rsidRPr="000A4574">
        <w:rPr>
          <w:i/>
          <w:sz w:val="24"/>
          <w:szCs w:val="24"/>
        </w:rPr>
        <w:t xml:space="preserve">2021 № </w:t>
      </w:r>
      <w:r w:rsidR="004558FF" w:rsidRPr="000A4574">
        <w:rPr>
          <w:i/>
          <w:sz w:val="24"/>
          <w:szCs w:val="24"/>
        </w:rPr>
        <w:t>10-76</w:t>
      </w:r>
      <w:r w:rsidRPr="000A4574">
        <w:rPr>
          <w:i/>
          <w:sz w:val="24"/>
          <w:szCs w:val="24"/>
        </w:rPr>
        <w:t>)</w:t>
      </w:r>
    </w:p>
    <w:p w:rsidR="00A31CA0" w:rsidRPr="000A4574" w:rsidRDefault="00A31CA0" w:rsidP="00A31CA0">
      <w:pPr>
        <w:pStyle w:val="ConsNormal"/>
        <w:ind w:firstLine="709"/>
        <w:jc w:val="both"/>
        <w:rPr>
          <w:b/>
          <w:sz w:val="24"/>
          <w:szCs w:val="24"/>
        </w:rPr>
      </w:pPr>
      <w:r w:rsidRPr="000A4574">
        <w:rPr>
          <w:b/>
          <w:sz w:val="24"/>
          <w:szCs w:val="24"/>
        </w:rPr>
        <w:t>Статья 4.1. Бюджетные полномочия главного распорядителя (распорядителя) бюджетных средств</w:t>
      </w:r>
    </w:p>
    <w:p w:rsidR="00A31CA0" w:rsidRPr="000A4574" w:rsidRDefault="00A31CA0" w:rsidP="00A31CA0">
      <w:pPr>
        <w:pStyle w:val="ConsNormal"/>
        <w:ind w:firstLine="709"/>
        <w:jc w:val="both"/>
        <w:rPr>
          <w:sz w:val="24"/>
          <w:szCs w:val="24"/>
        </w:rPr>
      </w:pPr>
    </w:p>
    <w:p w:rsidR="00A31CA0" w:rsidRPr="000A4574" w:rsidRDefault="00A31CA0" w:rsidP="00A31CA0">
      <w:pPr>
        <w:pStyle w:val="ConsNormal"/>
        <w:ind w:firstLine="709"/>
        <w:jc w:val="both"/>
        <w:rPr>
          <w:sz w:val="24"/>
          <w:szCs w:val="24"/>
        </w:rPr>
      </w:pPr>
      <w:r w:rsidRPr="000A4574">
        <w:rPr>
          <w:sz w:val="24"/>
          <w:szCs w:val="24"/>
        </w:rPr>
        <w:t>1. Главный распорядитель бюджетных средств обладает следующими бюджетными полномочиями:</w:t>
      </w:r>
    </w:p>
    <w:p w:rsidR="00A31CA0" w:rsidRPr="000A4574" w:rsidRDefault="00A31CA0" w:rsidP="00A31CA0">
      <w:pPr>
        <w:pStyle w:val="ConsNormal"/>
        <w:ind w:firstLine="709"/>
        <w:jc w:val="both"/>
        <w:rPr>
          <w:sz w:val="24"/>
          <w:szCs w:val="24"/>
        </w:rPr>
      </w:pPr>
      <w:r w:rsidRPr="000A4574">
        <w:rPr>
          <w:sz w:val="24"/>
          <w:szCs w:val="24"/>
        </w:rPr>
        <w:t xml:space="preserve">1) обеспечивает результативность, </w:t>
      </w:r>
      <w:proofErr w:type="spellStart"/>
      <w:r w:rsidRPr="000A4574">
        <w:rPr>
          <w:sz w:val="24"/>
          <w:szCs w:val="24"/>
        </w:rPr>
        <w:t>адресность</w:t>
      </w:r>
      <w:proofErr w:type="spellEnd"/>
      <w:r w:rsidRPr="000A4574">
        <w:rPr>
          <w:sz w:val="24"/>
          <w:szCs w:val="24"/>
        </w:rPr>
        <w:t xml:space="preserve"> и целевой характер использования бюджетных сре</w:t>
      </w:r>
      <w:proofErr w:type="gramStart"/>
      <w:r w:rsidRPr="000A4574">
        <w:rPr>
          <w:sz w:val="24"/>
          <w:szCs w:val="24"/>
        </w:rPr>
        <w:t>дств в с</w:t>
      </w:r>
      <w:proofErr w:type="gramEnd"/>
      <w:r w:rsidRPr="000A4574">
        <w:rPr>
          <w:sz w:val="24"/>
          <w:szCs w:val="24"/>
        </w:rPr>
        <w:t>оответствии с утвержденными ему бюджетными ассигнованиями и лимитами бюджетных обязательств;</w:t>
      </w:r>
    </w:p>
    <w:p w:rsidR="00A31CA0" w:rsidRPr="000A4574" w:rsidRDefault="00A31CA0" w:rsidP="00A31CA0">
      <w:pPr>
        <w:pStyle w:val="ConsNormal"/>
        <w:ind w:firstLine="709"/>
        <w:jc w:val="both"/>
        <w:rPr>
          <w:sz w:val="24"/>
          <w:szCs w:val="24"/>
        </w:rPr>
      </w:pPr>
      <w:r w:rsidRPr="000A4574">
        <w:rPr>
          <w:sz w:val="24"/>
          <w:szCs w:val="24"/>
        </w:rPr>
        <w:t>2) формирует перечень подведомственных ему распорядителей и получателей бюджетных средств;</w:t>
      </w:r>
    </w:p>
    <w:p w:rsidR="00A31CA0" w:rsidRPr="000A4574" w:rsidRDefault="00A31CA0" w:rsidP="00A31CA0">
      <w:pPr>
        <w:pStyle w:val="ConsNormal"/>
        <w:ind w:firstLine="709"/>
        <w:jc w:val="both"/>
        <w:rPr>
          <w:sz w:val="24"/>
          <w:szCs w:val="24"/>
        </w:rPr>
      </w:pPr>
      <w:r w:rsidRPr="000A4574">
        <w:rPr>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31CA0" w:rsidRPr="000A4574" w:rsidRDefault="00A31CA0" w:rsidP="00A31CA0">
      <w:pPr>
        <w:pStyle w:val="ConsNormal"/>
        <w:ind w:firstLine="709"/>
        <w:jc w:val="both"/>
        <w:rPr>
          <w:sz w:val="24"/>
          <w:szCs w:val="24"/>
        </w:rPr>
      </w:pPr>
      <w:r w:rsidRPr="000A4574">
        <w:rPr>
          <w:sz w:val="24"/>
          <w:szCs w:val="24"/>
        </w:rPr>
        <w:t>4) осуществляет планирование соответствующих расходов бюджета, составляет обоснования бюджетных ассигнований;</w:t>
      </w:r>
    </w:p>
    <w:p w:rsidR="00A31CA0" w:rsidRPr="000A4574" w:rsidRDefault="00A31CA0" w:rsidP="00A31CA0">
      <w:pPr>
        <w:pStyle w:val="ConsNormal"/>
        <w:ind w:firstLine="709"/>
        <w:jc w:val="both"/>
        <w:rPr>
          <w:sz w:val="24"/>
          <w:szCs w:val="24"/>
        </w:rPr>
      </w:pPr>
      <w:r w:rsidRPr="000A4574">
        <w:rPr>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A31CA0" w:rsidRPr="000A4574" w:rsidRDefault="00A31CA0" w:rsidP="00A31CA0">
      <w:pPr>
        <w:pStyle w:val="ConsNormal"/>
        <w:ind w:firstLine="709"/>
        <w:jc w:val="both"/>
        <w:rPr>
          <w:sz w:val="24"/>
          <w:szCs w:val="24"/>
        </w:rPr>
      </w:pPr>
      <w:r w:rsidRPr="000A4574">
        <w:rPr>
          <w:sz w:val="24"/>
          <w:szCs w:val="24"/>
        </w:rPr>
        <w:lastRenderedPageBreak/>
        <w:t>6) вносит предложения по формированию и изменению лимитов бюджетных обязательств;</w:t>
      </w:r>
    </w:p>
    <w:p w:rsidR="00A31CA0" w:rsidRPr="000A4574" w:rsidRDefault="00A31CA0" w:rsidP="00A31CA0">
      <w:pPr>
        <w:pStyle w:val="ConsNormal"/>
        <w:ind w:firstLine="709"/>
        <w:jc w:val="both"/>
        <w:rPr>
          <w:sz w:val="24"/>
          <w:szCs w:val="24"/>
        </w:rPr>
      </w:pPr>
      <w:r w:rsidRPr="000A4574">
        <w:rPr>
          <w:sz w:val="24"/>
          <w:szCs w:val="24"/>
        </w:rPr>
        <w:t>7) вносит предложения по формированию и изменению сводной бюджетной росписи;</w:t>
      </w:r>
    </w:p>
    <w:p w:rsidR="00A31CA0" w:rsidRPr="000A4574" w:rsidRDefault="00A31CA0" w:rsidP="00A31CA0">
      <w:pPr>
        <w:pStyle w:val="ConsNormal"/>
        <w:ind w:firstLine="709"/>
        <w:jc w:val="both"/>
        <w:rPr>
          <w:sz w:val="24"/>
          <w:szCs w:val="24"/>
        </w:rPr>
      </w:pPr>
      <w:r w:rsidRPr="000A4574">
        <w:rPr>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rsidR="00A31CA0" w:rsidRPr="000A4574" w:rsidRDefault="00A31CA0" w:rsidP="00A31CA0">
      <w:pPr>
        <w:pStyle w:val="ConsNormal"/>
        <w:ind w:firstLine="709"/>
        <w:jc w:val="both"/>
        <w:rPr>
          <w:sz w:val="24"/>
          <w:szCs w:val="24"/>
        </w:rPr>
      </w:pPr>
      <w:r w:rsidRPr="000A4574">
        <w:rPr>
          <w:sz w:val="24"/>
          <w:szCs w:val="24"/>
        </w:rPr>
        <w:t>9) формирует и утверждает муниципальные задания;</w:t>
      </w:r>
    </w:p>
    <w:p w:rsidR="00A31CA0" w:rsidRPr="000A4574" w:rsidRDefault="00A31CA0" w:rsidP="00A31CA0">
      <w:pPr>
        <w:pStyle w:val="ConsNormal"/>
        <w:ind w:firstLine="709"/>
        <w:jc w:val="both"/>
        <w:rPr>
          <w:sz w:val="24"/>
          <w:szCs w:val="24"/>
        </w:rPr>
      </w:pPr>
      <w:r w:rsidRPr="000A4574">
        <w:rPr>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РФ, условий, целей и порядка, установленных при их предоставлении;</w:t>
      </w:r>
    </w:p>
    <w:p w:rsidR="00A31CA0" w:rsidRPr="000A4574" w:rsidRDefault="00A31CA0" w:rsidP="00A31CA0">
      <w:pPr>
        <w:pStyle w:val="ConsNormal"/>
        <w:ind w:firstLine="709"/>
        <w:jc w:val="both"/>
        <w:rPr>
          <w:sz w:val="24"/>
          <w:szCs w:val="24"/>
        </w:rPr>
      </w:pPr>
      <w:r w:rsidRPr="000A4574">
        <w:rPr>
          <w:sz w:val="24"/>
          <w:szCs w:val="24"/>
        </w:rPr>
        <w:t>11) формирует бюджетную отчетность главного распорядителя бюджетных средств;</w:t>
      </w:r>
    </w:p>
    <w:p w:rsidR="00A31CA0" w:rsidRPr="000A4574" w:rsidRDefault="00A31CA0" w:rsidP="00A31CA0">
      <w:pPr>
        <w:pStyle w:val="ConsNormal"/>
        <w:ind w:firstLine="709"/>
        <w:jc w:val="both"/>
        <w:rPr>
          <w:sz w:val="24"/>
          <w:szCs w:val="24"/>
        </w:rPr>
      </w:pPr>
      <w:r w:rsidRPr="000A4574">
        <w:rPr>
          <w:sz w:val="24"/>
          <w:szCs w:val="24"/>
        </w:rPr>
        <w:t>11.1) отвечает от имени муниципального образования по денежным обязательствам подведомственных ему получателей бюджетных средств;</w:t>
      </w:r>
    </w:p>
    <w:p w:rsidR="00A31CA0" w:rsidRPr="000A4574" w:rsidRDefault="00A31CA0" w:rsidP="00A31CA0">
      <w:pPr>
        <w:pStyle w:val="ConsNormal"/>
        <w:ind w:firstLine="709"/>
        <w:jc w:val="both"/>
        <w:rPr>
          <w:sz w:val="24"/>
          <w:szCs w:val="24"/>
        </w:rPr>
      </w:pPr>
      <w:r w:rsidRPr="000A4574">
        <w:rPr>
          <w:sz w:val="24"/>
          <w:szCs w:val="24"/>
        </w:rPr>
        <w:t>12)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A31CA0" w:rsidRPr="000A4574" w:rsidRDefault="00A31CA0" w:rsidP="00A31CA0">
      <w:pPr>
        <w:pStyle w:val="ConsNormal"/>
        <w:ind w:firstLine="709"/>
        <w:jc w:val="both"/>
        <w:rPr>
          <w:sz w:val="24"/>
          <w:szCs w:val="24"/>
        </w:rPr>
      </w:pPr>
      <w:r w:rsidRPr="000A4574">
        <w:rPr>
          <w:sz w:val="24"/>
          <w:szCs w:val="24"/>
        </w:rPr>
        <w:t>2. Распорядитель бюджетных средств обладает следующими бюджетными полномочиями:</w:t>
      </w:r>
    </w:p>
    <w:p w:rsidR="00A31CA0" w:rsidRPr="000A4574" w:rsidRDefault="00A31CA0" w:rsidP="00A31CA0">
      <w:pPr>
        <w:pStyle w:val="ConsNormal"/>
        <w:ind w:firstLine="709"/>
        <w:jc w:val="both"/>
        <w:rPr>
          <w:sz w:val="24"/>
          <w:szCs w:val="24"/>
        </w:rPr>
      </w:pPr>
      <w:r w:rsidRPr="000A4574">
        <w:rPr>
          <w:sz w:val="24"/>
          <w:szCs w:val="24"/>
        </w:rPr>
        <w:t>1) осуществляет планирование соответствующих расходов бюджета;</w:t>
      </w:r>
    </w:p>
    <w:p w:rsidR="00A31CA0" w:rsidRPr="000A4574" w:rsidRDefault="00A31CA0" w:rsidP="00A31CA0">
      <w:pPr>
        <w:pStyle w:val="ConsNormal"/>
        <w:ind w:firstLine="709"/>
        <w:jc w:val="both"/>
        <w:rPr>
          <w:sz w:val="24"/>
          <w:szCs w:val="24"/>
        </w:rPr>
      </w:pPr>
      <w:r w:rsidRPr="000A4574">
        <w:rPr>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A31CA0" w:rsidRPr="000A4574" w:rsidRDefault="00A31CA0" w:rsidP="00A31CA0">
      <w:pPr>
        <w:pStyle w:val="ConsNormal"/>
        <w:ind w:firstLine="709"/>
        <w:jc w:val="both"/>
        <w:rPr>
          <w:sz w:val="24"/>
          <w:szCs w:val="24"/>
        </w:rPr>
      </w:pPr>
      <w:r w:rsidRPr="000A4574">
        <w:rPr>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A31CA0" w:rsidRPr="000A4574" w:rsidRDefault="00A31CA0" w:rsidP="00A31CA0">
      <w:pPr>
        <w:pStyle w:val="ConsNormal"/>
        <w:ind w:firstLine="709"/>
        <w:jc w:val="both"/>
        <w:rPr>
          <w:sz w:val="24"/>
          <w:szCs w:val="24"/>
        </w:rPr>
      </w:pPr>
      <w:r w:rsidRPr="000A4574">
        <w:rPr>
          <w:sz w:val="24"/>
          <w:szCs w:val="24"/>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A31CA0" w:rsidRPr="000A4574" w:rsidRDefault="00A31CA0" w:rsidP="00A31CA0">
      <w:pPr>
        <w:pStyle w:val="ConsNormal"/>
        <w:ind w:firstLine="709"/>
        <w:jc w:val="both"/>
        <w:rPr>
          <w:sz w:val="24"/>
          <w:szCs w:val="24"/>
        </w:rPr>
      </w:pPr>
      <w:r w:rsidRPr="000A4574">
        <w:rPr>
          <w:sz w:val="24"/>
          <w:szCs w:val="24"/>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A31CA0" w:rsidRPr="000A4574" w:rsidRDefault="00A31CA0" w:rsidP="00A31CA0">
      <w:pPr>
        <w:pStyle w:val="ConsNormal"/>
        <w:ind w:firstLine="709"/>
        <w:jc w:val="both"/>
        <w:rPr>
          <w:sz w:val="24"/>
          <w:szCs w:val="24"/>
        </w:rPr>
      </w:pPr>
      <w:r w:rsidRPr="000A4574">
        <w:rPr>
          <w:sz w:val="24"/>
          <w:szCs w:val="24"/>
        </w:rPr>
        <w:t xml:space="preserve">3. Главный распорядитель средств муниципального образования выступает </w:t>
      </w:r>
      <w:proofErr w:type="gramStart"/>
      <w:r w:rsidRPr="000A4574">
        <w:rPr>
          <w:sz w:val="24"/>
          <w:szCs w:val="24"/>
        </w:rPr>
        <w:t>в суде от имени муниципального образования в качестве представителя ответчика по искам к муниципальному образованию</w:t>
      </w:r>
      <w:proofErr w:type="gramEnd"/>
      <w:r w:rsidRPr="000A4574">
        <w:rPr>
          <w:sz w:val="24"/>
          <w:szCs w:val="24"/>
        </w:rPr>
        <w:t>:</w:t>
      </w:r>
    </w:p>
    <w:p w:rsidR="00A31CA0" w:rsidRPr="000A4574" w:rsidRDefault="00A31CA0" w:rsidP="00A31CA0">
      <w:pPr>
        <w:pStyle w:val="ConsNormal"/>
        <w:ind w:firstLine="709"/>
        <w:jc w:val="both"/>
        <w:rPr>
          <w:sz w:val="24"/>
          <w:szCs w:val="24"/>
        </w:rPr>
      </w:pPr>
      <w:r w:rsidRPr="000A4574">
        <w:rPr>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A31CA0" w:rsidRPr="000A4574" w:rsidRDefault="00A31CA0" w:rsidP="00A31CA0">
      <w:pPr>
        <w:pStyle w:val="ConsNormal"/>
        <w:ind w:firstLine="709"/>
        <w:jc w:val="both"/>
        <w:rPr>
          <w:sz w:val="24"/>
          <w:szCs w:val="24"/>
        </w:rPr>
      </w:pPr>
      <w:r w:rsidRPr="000A4574">
        <w:rPr>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A31CA0" w:rsidRPr="000A4574" w:rsidRDefault="00A31CA0" w:rsidP="00A31CA0">
      <w:pPr>
        <w:pStyle w:val="ConsNormal"/>
        <w:ind w:firstLine="709"/>
        <w:jc w:val="both"/>
        <w:rPr>
          <w:sz w:val="24"/>
          <w:szCs w:val="24"/>
        </w:rPr>
      </w:pPr>
      <w:r w:rsidRPr="000A4574">
        <w:rPr>
          <w:sz w:val="24"/>
          <w:szCs w:val="24"/>
        </w:rPr>
        <w:t xml:space="preserve">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w:t>
      </w:r>
      <w:proofErr w:type="gramStart"/>
      <w:r w:rsidRPr="000A4574">
        <w:rPr>
          <w:sz w:val="24"/>
          <w:szCs w:val="24"/>
        </w:rPr>
        <w:t xml:space="preserve">Федерации полномочия главного </w:t>
      </w:r>
      <w:r w:rsidRPr="000A4574">
        <w:rPr>
          <w:sz w:val="24"/>
          <w:szCs w:val="24"/>
        </w:rPr>
        <w:lastRenderedPageBreak/>
        <w:t>распорядителя средств бюджета муниципального образования</w:t>
      </w:r>
      <w:proofErr w:type="gramEnd"/>
      <w:r w:rsidRPr="000A4574">
        <w:rPr>
          <w:sz w:val="24"/>
          <w:szCs w:val="24"/>
        </w:rPr>
        <w:t>.</w:t>
      </w:r>
    </w:p>
    <w:p w:rsidR="00A31CA0" w:rsidRPr="000A4574" w:rsidRDefault="00A31CA0" w:rsidP="00A31CA0">
      <w:pPr>
        <w:pStyle w:val="ConsNormal"/>
        <w:ind w:firstLine="709"/>
        <w:jc w:val="both"/>
        <w:rPr>
          <w:sz w:val="24"/>
          <w:szCs w:val="24"/>
        </w:rPr>
      </w:pPr>
      <w:r w:rsidRPr="000A4574">
        <w:rPr>
          <w:sz w:val="24"/>
          <w:szCs w:val="24"/>
        </w:rPr>
        <w:t>3.1. Главный распорядитель (распорядитель) бюджетных сре</w:t>
      </w:r>
      <w:proofErr w:type="gramStart"/>
      <w:r w:rsidRPr="000A4574">
        <w:rPr>
          <w:sz w:val="24"/>
          <w:szCs w:val="24"/>
        </w:rPr>
        <w:t>дств в сл</w:t>
      </w:r>
      <w:proofErr w:type="gramEnd"/>
      <w:r w:rsidRPr="000A4574">
        <w:rPr>
          <w:sz w:val="24"/>
          <w:szCs w:val="24"/>
        </w:rPr>
        <w:t>учаях, установленных местной администрацией, в порядке, установленном финансовым органом, в соответствии с общими требованиями, установленными Министерством финансов Российской Федерации, вправе принять решение о передаче:</w:t>
      </w:r>
    </w:p>
    <w:p w:rsidR="00A31CA0" w:rsidRPr="000A4574" w:rsidRDefault="00A31CA0" w:rsidP="00A31CA0">
      <w:pPr>
        <w:pStyle w:val="ConsNormal"/>
        <w:ind w:firstLine="709"/>
        <w:jc w:val="both"/>
        <w:rPr>
          <w:sz w:val="24"/>
          <w:szCs w:val="24"/>
        </w:rPr>
      </w:pPr>
      <w:r w:rsidRPr="000A4574">
        <w:rPr>
          <w:sz w:val="24"/>
          <w:szCs w:val="24"/>
        </w:rPr>
        <w:t>1) своих бюджетных полномочий получателя бюджетных средств находящимся в его ведении получателям бюджетных средств или финансовому органу муниципального образования;</w:t>
      </w:r>
    </w:p>
    <w:p w:rsidR="00A31CA0" w:rsidRPr="000A4574" w:rsidRDefault="00A31CA0" w:rsidP="00A31CA0">
      <w:pPr>
        <w:pStyle w:val="ConsNormal"/>
        <w:ind w:firstLine="709"/>
        <w:jc w:val="both"/>
        <w:rPr>
          <w:sz w:val="24"/>
          <w:szCs w:val="24"/>
        </w:rPr>
      </w:pPr>
      <w:r w:rsidRPr="000A4574">
        <w:rPr>
          <w:sz w:val="24"/>
          <w:szCs w:val="24"/>
        </w:rPr>
        <w:t>2) полномочий получателей бюджетных средств, находящихся в ведении главного распорядителя бюджетных средств, другим получателям бюджетных средств, находящимся в его ведении.</w:t>
      </w:r>
    </w:p>
    <w:p w:rsidR="002252C0" w:rsidRPr="000A4574" w:rsidRDefault="00A31CA0" w:rsidP="00A31CA0">
      <w:pPr>
        <w:pStyle w:val="ConsNormal"/>
        <w:widowControl/>
        <w:ind w:firstLine="709"/>
        <w:jc w:val="both"/>
        <w:rPr>
          <w:sz w:val="24"/>
          <w:szCs w:val="24"/>
        </w:rPr>
      </w:pPr>
      <w:r w:rsidRPr="000A4574">
        <w:rPr>
          <w:sz w:val="24"/>
          <w:szCs w:val="24"/>
        </w:rPr>
        <w:t xml:space="preserve">3.2. Главный распорядитель средств бюджета муниципального образования выступает </w:t>
      </w:r>
      <w:proofErr w:type="gramStart"/>
      <w:r w:rsidRPr="000A4574">
        <w:rPr>
          <w:sz w:val="24"/>
          <w:szCs w:val="24"/>
        </w:rPr>
        <w:t>в суде от имени муниципального образования в качестве представителя истца по искам о взыскании</w:t>
      </w:r>
      <w:proofErr w:type="gramEnd"/>
      <w:r w:rsidRPr="000A4574">
        <w:rPr>
          <w:sz w:val="24"/>
          <w:szCs w:val="24"/>
        </w:rPr>
        <w:t xml:space="preserve"> денежных средств в порядке регресса в соответствии с пунктом 3.1 статьи 1081 Гражданского кодекса Российской Федерации к лицам, чьи действия (бездействие) повлекли возмещение вреда за счет казны муниципального образования.</w:t>
      </w:r>
    </w:p>
    <w:p w:rsidR="004A367C" w:rsidRPr="000A4574" w:rsidRDefault="004A367C" w:rsidP="00A31CA0">
      <w:pPr>
        <w:pStyle w:val="ConsNormal"/>
        <w:widowControl/>
        <w:ind w:firstLine="709"/>
        <w:jc w:val="both"/>
        <w:rPr>
          <w:color w:val="17365D" w:themeColor="text2" w:themeShade="BF"/>
          <w:sz w:val="24"/>
          <w:szCs w:val="24"/>
        </w:rPr>
      </w:pPr>
      <w:r w:rsidRPr="000A4574">
        <w:rPr>
          <w:color w:val="17365D" w:themeColor="text2" w:themeShade="BF"/>
          <w:sz w:val="24"/>
          <w:szCs w:val="24"/>
        </w:rPr>
        <w:t>(ст</w:t>
      </w:r>
      <w:r w:rsidR="005F7C4E" w:rsidRPr="000A4574">
        <w:rPr>
          <w:color w:val="17365D" w:themeColor="text2" w:themeShade="BF"/>
          <w:sz w:val="24"/>
          <w:szCs w:val="24"/>
        </w:rPr>
        <w:t xml:space="preserve">атья </w:t>
      </w:r>
      <w:r w:rsidRPr="000A4574">
        <w:rPr>
          <w:color w:val="17365D" w:themeColor="text2" w:themeShade="BF"/>
          <w:sz w:val="24"/>
          <w:szCs w:val="24"/>
        </w:rPr>
        <w:t xml:space="preserve">4.1. дополнена решением </w:t>
      </w:r>
      <w:r w:rsidR="005F7C4E" w:rsidRPr="000A4574">
        <w:rPr>
          <w:color w:val="17365D" w:themeColor="text2" w:themeShade="BF"/>
          <w:sz w:val="24"/>
          <w:szCs w:val="24"/>
        </w:rPr>
        <w:t xml:space="preserve">Юрьевского сельского Совета депутатов </w:t>
      </w:r>
      <w:r w:rsidRPr="000A4574">
        <w:rPr>
          <w:color w:val="17365D" w:themeColor="text2" w:themeShade="BF"/>
          <w:sz w:val="24"/>
          <w:szCs w:val="24"/>
        </w:rPr>
        <w:t xml:space="preserve">от </w:t>
      </w:r>
      <w:r w:rsidR="005F7C4E" w:rsidRPr="000A4574">
        <w:rPr>
          <w:color w:val="17365D" w:themeColor="text2" w:themeShade="BF"/>
          <w:sz w:val="24"/>
          <w:szCs w:val="24"/>
        </w:rPr>
        <w:t>20.</w:t>
      </w:r>
      <w:r w:rsidRPr="000A4574">
        <w:rPr>
          <w:color w:val="17365D" w:themeColor="text2" w:themeShade="BF"/>
          <w:sz w:val="24"/>
          <w:szCs w:val="24"/>
        </w:rPr>
        <w:t>09.2019 №</w:t>
      </w:r>
      <w:r w:rsidR="005F7C4E" w:rsidRPr="000A4574">
        <w:rPr>
          <w:color w:val="17365D" w:themeColor="text2" w:themeShade="BF"/>
          <w:sz w:val="24"/>
          <w:szCs w:val="24"/>
        </w:rPr>
        <w:t xml:space="preserve"> 32-154</w:t>
      </w:r>
      <w:r w:rsidRPr="000A4574">
        <w:rPr>
          <w:color w:val="17365D" w:themeColor="text2" w:themeShade="BF"/>
          <w:sz w:val="24"/>
          <w:szCs w:val="24"/>
        </w:rPr>
        <w:t>)</w:t>
      </w:r>
    </w:p>
    <w:p w:rsidR="00A31CA0" w:rsidRPr="000A4574" w:rsidRDefault="00A31CA0" w:rsidP="00A31CA0">
      <w:pPr>
        <w:pStyle w:val="ConsNormal"/>
        <w:widowControl/>
        <w:ind w:firstLine="709"/>
        <w:jc w:val="both"/>
        <w:rPr>
          <w:b/>
          <w:sz w:val="24"/>
          <w:szCs w:val="24"/>
        </w:rPr>
      </w:pPr>
    </w:p>
    <w:p w:rsidR="002252C0" w:rsidRPr="000A4574" w:rsidRDefault="002252C0" w:rsidP="002252C0">
      <w:pPr>
        <w:pStyle w:val="ConsNormal"/>
        <w:widowControl/>
        <w:ind w:firstLine="709"/>
        <w:jc w:val="both"/>
        <w:rPr>
          <w:rStyle w:val="afb"/>
          <w:color w:val="000000"/>
          <w:sz w:val="24"/>
          <w:szCs w:val="24"/>
          <w:shd w:val="clear" w:color="auto" w:fill="FFFFFF"/>
        </w:rPr>
      </w:pPr>
      <w:r w:rsidRPr="000A4574">
        <w:rPr>
          <w:b/>
          <w:sz w:val="24"/>
          <w:szCs w:val="24"/>
        </w:rPr>
        <w:t xml:space="preserve">Статья 5. </w:t>
      </w:r>
      <w:r w:rsidRPr="000A4574">
        <w:rPr>
          <w:rStyle w:val="afb"/>
          <w:color w:val="000000"/>
          <w:sz w:val="24"/>
          <w:szCs w:val="24"/>
          <w:shd w:val="clear" w:color="auto" w:fill="FFFFFF"/>
        </w:rPr>
        <w:t xml:space="preserve">Бюджетные полномочия иных участников бюджетного процесса  </w:t>
      </w:r>
      <w:r w:rsidRPr="000A4574">
        <w:rPr>
          <w:b/>
          <w:sz w:val="24"/>
          <w:szCs w:val="24"/>
        </w:rPr>
        <w:t>Юрьевского</w:t>
      </w:r>
      <w:r w:rsidRPr="000A4574">
        <w:rPr>
          <w:rStyle w:val="afb"/>
          <w:color w:val="000000"/>
          <w:sz w:val="24"/>
          <w:szCs w:val="24"/>
          <w:shd w:val="clear" w:color="auto" w:fill="FFFFFF"/>
        </w:rPr>
        <w:t xml:space="preserve"> сельсовета</w:t>
      </w:r>
    </w:p>
    <w:p w:rsidR="002252C0" w:rsidRPr="000A4574" w:rsidRDefault="002252C0" w:rsidP="002252C0">
      <w:pPr>
        <w:pStyle w:val="ConsNormal"/>
        <w:rPr>
          <w:sz w:val="24"/>
          <w:szCs w:val="24"/>
        </w:rPr>
      </w:pPr>
      <w:r w:rsidRPr="000A4574">
        <w:rPr>
          <w:color w:val="000000"/>
          <w:sz w:val="24"/>
          <w:szCs w:val="24"/>
          <w:shd w:val="clear" w:color="auto" w:fill="FFFFFF"/>
        </w:rPr>
        <w:t xml:space="preserve">1. </w:t>
      </w:r>
      <w:r w:rsidRPr="000A4574">
        <w:rPr>
          <w:rStyle w:val="afb"/>
          <w:b w:val="0"/>
          <w:color w:val="000000"/>
          <w:sz w:val="24"/>
          <w:szCs w:val="24"/>
          <w:shd w:val="clear" w:color="auto" w:fill="FFFFFF"/>
        </w:rPr>
        <w:t>Бюджетные полномочия органов</w:t>
      </w:r>
      <w:r w:rsidRPr="000A4574">
        <w:rPr>
          <w:color w:val="000000"/>
          <w:sz w:val="24"/>
          <w:szCs w:val="24"/>
          <w:shd w:val="clear" w:color="auto" w:fill="FFFFFF"/>
        </w:rPr>
        <w:t xml:space="preserve"> </w:t>
      </w:r>
      <w:r w:rsidRPr="000A4574">
        <w:rPr>
          <w:sz w:val="24"/>
          <w:szCs w:val="24"/>
        </w:rPr>
        <w:t>муниципального финансового контроля  осуществляются  в соответствии с Бюджетным кодексом Российской Федерации.</w:t>
      </w:r>
    </w:p>
    <w:p w:rsidR="002252C0" w:rsidRPr="000A4574" w:rsidRDefault="002252C0" w:rsidP="002252C0">
      <w:pPr>
        <w:autoSpaceDE w:val="0"/>
        <w:autoSpaceDN w:val="0"/>
        <w:adjustRightInd w:val="0"/>
        <w:ind w:firstLine="709"/>
        <w:jc w:val="both"/>
        <w:rPr>
          <w:rFonts w:ascii="Arial" w:hAnsi="Arial" w:cs="Arial"/>
          <w:iCs/>
        </w:rPr>
      </w:pPr>
      <w:r w:rsidRPr="000A4574">
        <w:rPr>
          <w:rFonts w:ascii="Arial" w:hAnsi="Arial" w:cs="Arial"/>
          <w:iCs/>
        </w:rPr>
        <w:t xml:space="preserve">2. </w:t>
      </w:r>
      <w:r w:rsidRPr="000A4574">
        <w:rPr>
          <w:rFonts w:ascii="Arial" w:hAnsi="Arial" w:cs="Arial"/>
          <w:color w:val="000000"/>
          <w:shd w:val="clear" w:color="auto" w:fill="FFFFFF"/>
        </w:rPr>
        <w:t>Бюджетные полномочия иных участников бюджетного процесса определяются в соответствии с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rsidR="0026215D" w:rsidRPr="000A4574" w:rsidRDefault="002252C0" w:rsidP="002252C0">
      <w:pPr>
        <w:pStyle w:val="ConsNormal"/>
        <w:widowControl/>
        <w:spacing w:before="240" w:after="120"/>
        <w:ind w:firstLine="709"/>
        <w:jc w:val="both"/>
        <w:rPr>
          <w:b/>
          <w:sz w:val="24"/>
          <w:szCs w:val="24"/>
        </w:rPr>
      </w:pPr>
      <w:r w:rsidRPr="000A4574">
        <w:rPr>
          <w:b/>
          <w:sz w:val="24"/>
          <w:szCs w:val="24"/>
        </w:rPr>
        <w:t xml:space="preserve">Глава 2. </w:t>
      </w:r>
      <w:r w:rsidR="0026215D" w:rsidRPr="000A4574">
        <w:rPr>
          <w:b/>
          <w:sz w:val="24"/>
          <w:szCs w:val="24"/>
        </w:rPr>
        <w:t xml:space="preserve">Доходы и расходы местного бюджета, муниципальный долг </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6. Доходы местного бюджета</w:t>
      </w:r>
    </w:p>
    <w:p w:rsidR="002252C0" w:rsidRPr="000A4574" w:rsidRDefault="002252C0" w:rsidP="002252C0">
      <w:pPr>
        <w:pStyle w:val="ConsNormal"/>
        <w:widowControl/>
        <w:numPr>
          <w:ilvl w:val="0"/>
          <w:numId w:val="25"/>
        </w:numPr>
        <w:jc w:val="both"/>
        <w:rPr>
          <w:color w:val="000000"/>
          <w:sz w:val="24"/>
          <w:szCs w:val="24"/>
        </w:rPr>
      </w:pPr>
      <w:r w:rsidRPr="000A4574">
        <w:rPr>
          <w:color w:val="000000"/>
          <w:sz w:val="24"/>
          <w:szCs w:val="24"/>
          <w:shd w:val="clear" w:color="auto" w:fill="FFFFFF"/>
        </w:rPr>
        <w:t>Доходы местного бюджета формируются за счет налоговых, неналоговых доходов и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252C0" w:rsidRPr="000A4574" w:rsidRDefault="002252C0" w:rsidP="002252C0">
      <w:pPr>
        <w:numPr>
          <w:ilvl w:val="0"/>
          <w:numId w:val="25"/>
        </w:numPr>
        <w:jc w:val="both"/>
        <w:rPr>
          <w:rFonts w:ascii="Arial" w:hAnsi="Arial" w:cs="Arial"/>
          <w:b/>
        </w:rPr>
      </w:pPr>
      <w:proofErr w:type="gramStart"/>
      <w:r w:rsidRPr="000A4574">
        <w:rPr>
          <w:rFonts w:ascii="Arial" w:hAnsi="Arial" w:cs="Arial"/>
        </w:rPr>
        <w:t xml:space="preserve">Муниципальные правовые акты представительного органа о внесении изменений в муниципальные правовые акты о местных налогах, муниципальные правовые акты представительного органа,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и плановом периоде, должны быть приняты до 15 ноября. </w:t>
      </w:r>
      <w:proofErr w:type="gramEnd"/>
    </w:p>
    <w:p w:rsidR="002252C0" w:rsidRPr="000A4574" w:rsidRDefault="002252C0" w:rsidP="002252C0">
      <w:pPr>
        <w:ind w:left="709"/>
        <w:jc w:val="both"/>
        <w:rPr>
          <w:rFonts w:ascii="Arial" w:hAnsi="Arial" w:cs="Arial"/>
        </w:rPr>
      </w:pPr>
    </w:p>
    <w:p w:rsidR="002252C0" w:rsidRPr="000A4574" w:rsidRDefault="002252C0" w:rsidP="002252C0">
      <w:pPr>
        <w:pStyle w:val="s15"/>
        <w:spacing w:before="0" w:beforeAutospacing="0" w:after="0" w:afterAutospacing="0"/>
        <w:jc w:val="both"/>
        <w:rPr>
          <w:rFonts w:ascii="Arial" w:hAnsi="Arial" w:cs="Arial"/>
          <w:b/>
          <w:bCs/>
        </w:rPr>
      </w:pPr>
      <w:r w:rsidRPr="000A4574">
        <w:rPr>
          <w:rFonts w:ascii="Arial" w:hAnsi="Arial" w:cs="Arial"/>
          <w:b/>
          <w:color w:val="FF0000"/>
        </w:rPr>
        <w:t xml:space="preserve">        </w:t>
      </w:r>
      <w:r w:rsidRPr="000A4574">
        <w:rPr>
          <w:rFonts w:ascii="Arial" w:hAnsi="Arial" w:cs="Arial"/>
          <w:b/>
        </w:rPr>
        <w:t>Статья 6.1.</w:t>
      </w:r>
      <w:r w:rsidRPr="000A4574">
        <w:rPr>
          <w:rStyle w:val="apple-converted-space"/>
          <w:rFonts w:ascii="Arial" w:hAnsi="Arial" w:cs="Arial"/>
          <w:b/>
          <w:bCs/>
        </w:rPr>
        <w:t> </w:t>
      </w:r>
      <w:r w:rsidRPr="000A4574">
        <w:rPr>
          <w:rFonts w:ascii="Arial" w:hAnsi="Arial" w:cs="Arial"/>
          <w:b/>
          <w:bCs/>
        </w:rPr>
        <w:t xml:space="preserve">Принятие решения о признании безнадежной к взысканию задолженности по платежам в бюджет </w:t>
      </w:r>
      <w:proofErr w:type="gramStart"/>
      <w:r w:rsidRPr="000A4574">
        <w:rPr>
          <w:rFonts w:ascii="Arial" w:hAnsi="Arial" w:cs="Arial"/>
          <w:b/>
          <w:bCs/>
        </w:rPr>
        <w:t>и о ее</w:t>
      </w:r>
      <w:proofErr w:type="gramEnd"/>
      <w:r w:rsidRPr="000A4574">
        <w:rPr>
          <w:rFonts w:ascii="Arial" w:hAnsi="Arial" w:cs="Arial"/>
          <w:b/>
          <w:bCs/>
        </w:rPr>
        <w:t xml:space="preserve"> списании (восстановлении)</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1. Платежи в бюджет, не уплаченные в установленный срок (задолженность по платежам в бюджет), признаются безнадежными к взысканию в случае:</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lastRenderedPageBreak/>
        <w:t xml:space="preserve">   2) признания банкротом индивидуального предпринимателя - плательщика платежей в бюджет в соответствии с Федеральным законом от 26 октября 2002 года N 127-ФЗ "О несостоятельности (банкротстве)" в части задолженности по платежам в бюджет, не погашенным по причине недостаточности имущества должника;</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3) ликвидации организации - плательщика платежей в бюджет в части задолженности по платежам в бюджет,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w:t>
      </w:r>
      <w:proofErr w:type="gramStart"/>
      <w:r w:rsidRPr="000A4574">
        <w:rPr>
          <w:rFonts w:ascii="Arial" w:hAnsi="Arial" w:cs="Arial"/>
          <w:bCs/>
        </w:rPr>
        <w:t>4) принятия судом акта,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w:t>
      </w:r>
      <w:proofErr w:type="gramEnd"/>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w:t>
      </w:r>
      <w:proofErr w:type="gramStart"/>
      <w:r w:rsidRPr="000A4574">
        <w:rPr>
          <w:rFonts w:ascii="Arial" w:hAnsi="Arial" w:cs="Arial"/>
          <w:bCs/>
        </w:rPr>
        <w:t>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пунктами 3 и 4 части 1 статьи 46 Федерального закона от 2 октября 2007 года N 229-ФЗ "Об исполнительном производстве", если с даты образования задолженности по платежам в бюджет прошло более пяти лет, в следующих случаях:</w:t>
      </w:r>
      <w:proofErr w:type="gramEnd"/>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w:t>
      </w:r>
      <w:r w:rsidR="00BC7A66" w:rsidRPr="000A4574">
        <w:rPr>
          <w:rFonts w:ascii="Arial" w:hAnsi="Arial" w:cs="Arial"/>
          <w:bCs/>
        </w:rPr>
        <w:t>рименяемых в деле о банкротстве;</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2. Помимо случаев, предусмотренных пунктом 1 настоящей статьи, административные штрафы, не уплаченные в установленный срок, признаются безнадежными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 приостановления или продления такого срока.</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3. Решение о признании безнадежной к взысканию задолженности по платежам в бюджет принимается администратором доходов бюджета на основании документов, подтверждающих обстоятельства, предусмотренные пунктами 1 и 2 настоящей статьи.</w:t>
      </w:r>
    </w:p>
    <w:p w:rsidR="002252C0" w:rsidRPr="000A4574" w:rsidRDefault="002252C0" w:rsidP="002252C0">
      <w:pPr>
        <w:pStyle w:val="s10"/>
        <w:spacing w:before="0" w:beforeAutospacing="0" w:after="0" w:afterAutospacing="0"/>
        <w:jc w:val="both"/>
        <w:rPr>
          <w:rFonts w:ascii="Arial" w:hAnsi="Arial" w:cs="Arial"/>
          <w:bCs/>
        </w:rPr>
      </w:pPr>
      <w:r w:rsidRPr="000A4574">
        <w:rPr>
          <w:rFonts w:ascii="Arial" w:hAnsi="Arial" w:cs="Arial"/>
          <w:bCs/>
        </w:rPr>
        <w:t xml:space="preserve">        4. 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в соответствии с общими требованиями, установленными Правительством Российской Федерации.</w:t>
      </w:r>
    </w:p>
    <w:p w:rsidR="004A367C" w:rsidRPr="000A4574" w:rsidRDefault="002252C0" w:rsidP="002252C0">
      <w:pPr>
        <w:jc w:val="both"/>
        <w:rPr>
          <w:rFonts w:ascii="Arial" w:hAnsi="Arial" w:cs="Arial"/>
        </w:rPr>
      </w:pPr>
      <w:r w:rsidRPr="000A4574">
        <w:rPr>
          <w:rFonts w:ascii="Arial" w:hAnsi="Arial" w:cs="Arial"/>
          <w:bCs/>
        </w:rPr>
        <w:t xml:space="preserve">        5. Списание (восстановление) в бюджетном (бухгалтерском) учете задолженности по платежам в бюджет осуществляется администратором доходов бюджета на основании решения о признании безнадежной к взысканию задолженности по платежам в бюджет.</w:t>
      </w:r>
      <w:r w:rsidRPr="000A4574">
        <w:rPr>
          <w:rFonts w:ascii="Arial" w:hAnsi="Arial" w:cs="Arial"/>
        </w:rPr>
        <w:t xml:space="preserve">  </w:t>
      </w:r>
    </w:p>
    <w:p w:rsidR="005F7C4E" w:rsidRPr="000A4574" w:rsidRDefault="004A367C" w:rsidP="004A367C">
      <w:pPr>
        <w:pStyle w:val="s10"/>
        <w:spacing w:before="0" w:beforeAutospacing="0" w:after="0" w:afterAutospacing="0"/>
        <w:jc w:val="both"/>
        <w:rPr>
          <w:rFonts w:ascii="Arial" w:hAnsi="Arial" w:cs="Arial"/>
        </w:rPr>
      </w:pPr>
      <w:r w:rsidRPr="000A4574">
        <w:rPr>
          <w:rFonts w:ascii="Arial" w:hAnsi="Arial" w:cs="Arial"/>
        </w:rPr>
        <w:t xml:space="preserve">        6. Положения настоящей статьи не распространяются на платежи, установленные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w:t>
      </w:r>
      <w:r w:rsidRPr="000A4574">
        <w:rPr>
          <w:rFonts w:ascii="Arial" w:hAnsi="Arial" w:cs="Arial"/>
        </w:rPr>
        <w:lastRenderedPageBreak/>
        <w:t xml:space="preserve">экономического союза и законодательством Российской Федерации о таможенном деле. </w:t>
      </w:r>
    </w:p>
    <w:p w:rsidR="004A367C" w:rsidRPr="000A4574" w:rsidRDefault="005F7C4E" w:rsidP="004A367C">
      <w:pPr>
        <w:pStyle w:val="s10"/>
        <w:spacing w:before="0" w:beforeAutospacing="0" w:after="0" w:afterAutospacing="0"/>
        <w:jc w:val="both"/>
        <w:rPr>
          <w:rFonts w:ascii="Arial" w:hAnsi="Arial" w:cs="Arial"/>
          <w:bCs/>
          <w:color w:val="17365D" w:themeColor="text2" w:themeShade="BF"/>
        </w:rPr>
      </w:pPr>
      <w:r w:rsidRPr="000A4574">
        <w:rPr>
          <w:rFonts w:ascii="Arial" w:hAnsi="Arial" w:cs="Arial"/>
        </w:rPr>
        <w:t xml:space="preserve">           </w:t>
      </w:r>
      <w:r w:rsidR="004A367C" w:rsidRPr="000A4574">
        <w:rPr>
          <w:rFonts w:ascii="Arial" w:hAnsi="Arial" w:cs="Arial"/>
          <w:color w:val="17365D" w:themeColor="text2" w:themeShade="BF"/>
        </w:rPr>
        <w:t>(п</w:t>
      </w:r>
      <w:r w:rsidRPr="000A4574">
        <w:rPr>
          <w:rFonts w:ascii="Arial" w:hAnsi="Arial" w:cs="Arial"/>
          <w:color w:val="17365D" w:themeColor="text2" w:themeShade="BF"/>
        </w:rPr>
        <w:t xml:space="preserve">ункт </w:t>
      </w:r>
      <w:r w:rsidR="004A367C" w:rsidRPr="000A4574">
        <w:rPr>
          <w:rFonts w:ascii="Arial" w:hAnsi="Arial" w:cs="Arial"/>
          <w:color w:val="17365D" w:themeColor="text2" w:themeShade="BF"/>
        </w:rPr>
        <w:t xml:space="preserve">6. дополнен решением </w:t>
      </w:r>
      <w:r w:rsidRPr="000A4574">
        <w:rPr>
          <w:rFonts w:ascii="Arial" w:hAnsi="Arial" w:cs="Arial"/>
          <w:color w:val="17365D" w:themeColor="text2" w:themeShade="BF"/>
        </w:rPr>
        <w:t xml:space="preserve">Юрьевского сельского Совета депутатов </w:t>
      </w:r>
      <w:r w:rsidR="004A367C" w:rsidRPr="000A4574">
        <w:rPr>
          <w:rFonts w:ascii="Arial" w:hAnsi="Arial" w:cs="Arial"/>
          <w:color w:val="17365D" w:themeColor="text2" w:themeShade="BF"/>
        </w:rPr>
        <w:t xml:space="preserve">от </w:t>
      </w:r>
      <w:r w:rsidRPr="000A4574">
        <w:rPr>
          <w:rFonts w:ascii="Arial" w:hAnsi="Arial" w:cs="Arial"/>
          <w:color w:val="17365D" w:themeColor="text2" w:themeShade="BF"/>
        </w:rPr>
        <w:t>20.09.2019 № 32-154</w:t>
      </w:r>
      <w:r w:rsidR="004A367C" w:rsidRPr="000A4574">
        <w:rPr>
          <w:rFonts w:ascii="Arial" w:hAnsi="Arial" w:cs="Arial"/>
          <w:color w:val="17365D" w:themeColor="text2" w:themeShade="BF"/>
        </w:rPr>
        <w:t>)</w:t>
      </w:r>
    </w:p>
    <w:p w:rsidR="004A367C" w:rsidRPr="000A4574" w:rsidRDefault="004A367C" w:rsidP="002252C0">
      <w:pPr>
        <w:jc w:val="both"/>
        <w:rPr>
          <w:rFonts w:ascii="Arial" w:hAnsi="Arial" w:cs="Arial"/>
        </w:rPr>
      </w:pPr>
    </w:p>
    <w:p w:rsidR="002252C0" w:rsidRPr="000A4574" w:rsidRDefault="004A367C" w:rsidP="005F7C4E">
      <w:pPr>
        <w:jc w:val="both"/>
        <w:rPr>
          <w:rStyle w:val="afb"/>
          <w:rFonts w:ascii="Arial" w:hAnsi="Arial" w:cs="Arial"/>
          <w:color w:val="000000"/>
          <w:shd w:val="clear" w:color="auto" w:fill="FFFFFF"/>
        </w:rPr>
      </w:pPr>
      <w:r w:rsidRPr="000A4574">
        <w:rPr>
          <w:rFonts w:ascii="Arial" w:hAnsi="Arial" w:cs="Arial"/>
        </w:rPr>
        <w:t xml:space="preserve">        </w:t>
      </w:r>
      <w:r w:rsidR="002252C0" w:rsidRPr="000A4574">
        <w:rPr>
          <w:rFonts w:ascii="Arial" w:hAnsi="Arial" w:cs="Arial"/>
          <w:b/>
        </w:rPr>
        <w:t xml:space="preserve">Статья 7. </w:t>
      </w:r>
      <w:r w:rsidR="002252C0" w:rsidRPr="000A4574">
        <w:rPr>
          <w:rStyle w:val="afb"/>
          <w:rFonts w:ascii="Arial" w:hAnsi="Arial" w:cs="Arial"/>
          <w:color w:val="000000"/>
          <w:shd w:val="clear" w:color="auto" w:fill="FFFFFF"/>
        </w:rPr>
        <w:t>Формирование расходов местного бюджета</w:t>
      </w:r>
    </w:p>
    <w:p w:rsidR="002252C0" w:rsidRPr="000A4574" w:rsidRDefault="002252C0" w:rsidP="002252C0">
      <w:pPr>
        <w:numPr>
          <w:ilvl w:val="0"/>
          <w:numId w:val="26"/>
        </w:numPr>
        <w:jc w:val="both"/>
        <w:rPr>
          <w:rFonts w:ascii="Arial" w:hAnsi="Arial" w:cs="Arial"/>
        </w:rPr>
      </w:pPr>
      <w:proofErr w:type="gramStart"/>
      <w:r w:rsidRPr="000A4574">
        <w:rPr>
          <w:rFonts w:ascii="Arial" w:hAnsi="Arial" w:cs="Arial"/>
          <w:color w:val="000000"/>
          <w:shd w:val="clear" w:color="auto" w:fill="FFFFFF"/>
        </w:rPr>
        <w:t>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местного бюджета.</w:t>
      </w:r>
      <w:proofErr w:type="gramEnd"/>
    </w:p>
    <w:p w:rsidR="002252C0" w:rsidRPr="000A4574" w:rsidRDefault="002252C0" w:rsidP="002252C0">
      <w:pPr>
        <w:numPr>
          <w:ilvl w:val="0"/>
          <w:numId w:val="26"/>
        </w:numPr>
        <w:jc w:val="both"/>
        <w:rPr>
          <w:rFonts w:ascii="Arial" w:hAnsi="Arial" w:cs="Arial"/>
        </w:rPr>
      </w:pPr>
      <w:r w:rsidRPr="000A4574">
        <w:rPr>
          <w:rFonts w:ascii="Arial" w:hAnsi="Arial" w:cs="Arial"/>
          <w:color w:val="000000"/>
          <w:shd w:val="clear" w:color="auto" w:fill="FFFFFF"/>
        </w:rPr>
        <w:t>Бюджетные ассигнования из местного бюджета предоставляются в формах, установленных Бюджетным кодексом Российской Федерации.</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8. Резервный фонд местной администрации</w:t>
      </w:r>
    </w:p>
    <w:p w:rsidR="002252C0" w:rsidRPr="000A4574" w:rsidRDefault="002252C0" w:rsidP="002252C0">
      <w:pPr>
        <w:pStyle w:val="ConsNormal"/>
        <w:widowControl/>
        <w:numPr>
          <w:ilvl w:val="0"/>
          <w:numId w:val="27"/>
        </w:numPr>
        <w:jc w:val="both"/>
        <w:rPr>
          <w:sz w:val="24"/>
          <w:szCs w:val="24"/>
        </w:rPr>
      </w:pPr>
      <w:r w:rsidRPr="000A4574">
        <w:rPr>
          <w:sz w:val="24"/>
          <w:szCs w:val="24"/>
        </w:rPr>
        <w:t xml:space="preserve">В расходной части местного бюджета предусматривается создание резервного фонда местной администрации. </w:t>
      </w:r>
    </w:p>
    <w:p w:rsidR="002252C0" w:rsidRPr="000A4574" w:rsidRDefault="002252C0" w:rsidP="002252C0">
      <w:pPr>
        <w:pStyle w:val="ConsNormal"/>
        <w:widowControl/>
        <w:ind w:firstLine="709"/>
        <w:jc w:val="both"/>
        <w:rPr>
          <w:sz w:val="24"/>
          <w:szCs w:val="24"/>
        </w:rPr>
      </w:pPr>
      <w:r w:rsidRPr="000A4574">
        <w:rPr>
          <w:sz w:val="24"/>
          <w:szCs w:val="24"/>
        </w:rPr>
        <w:t xml:space="preserve">Размер резервного фонда местной администрации устанавливается решением представительного органа о местном бюджете на очередной финансовый год и не может быть более 3% утвержденных решением  о местном бюджете общего объема расходов. </w:t>
      </w:r>
    </w:p>
    <w:p w:rsidR="002252C0" w:rsidRPr="000A4574" w:rsidRDefault="002252C0" w:rsidP="002252C0">
      <w:pPr>
        <w:pStyle w:val="ConsNormal"/>
        <w:widowControl/>
        <w:numPr>
          <w:ilvl w:val="0"/>
          <w:numId w:val="27"/>
        </w:numPr>
        <w:jc w:val="both"/>
        <w:rPr>
          <w:color w:val="17365D" w:themeColor="text2" w:themeShade="BF"/>
          <w:sz w:val="24"/>
          <w:szCs w:val="24"/>
        </w:rPr>
      </w:pPr>
      <w:r w:rsidRPr="000A4574">
        <w:rPr>
          <w:sz w:val="24"/>
          <w:szCs w:val="24"/>
        </w:rPr>
        <w:t xml:space="preserve">Средства резервного фонда местной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r w:rsidRPr="000A4574">
        <w:rPr>
          <w:bCs/>
          <w:sz w:val="24"/>
          <w:szCs w:val="24"/>
        </w:rPr>
        <w:t xml:space="preserve"> </w:t>
      </w:r>
      <w:r w:rsidR="00BD1AC3" w:rsidRPr="000A4574">
        <w:rPr>
          <w:sz w:val="24"/>
          <w:szCs w:val="24"/>
        </w:rPr>
        <w:t>а также на иные мероприятия, предусмотренные порядком использования резервного фонда местной администрации, предусмотренного в составе местного бюджета, устанавливаемым местной администрацией</w:t>
      </w:r>
      <w:proofErr w:type="gramStart"/>
      <w:r w:rsidRPr="000A4574">
        <w:rPr>
          <w:bCs/>
          <w:sz w:val="24"/>
          <w:szCs w:val="24"/>
        </w:rPr>
        <w:t>.</w:t>
      </w:r>
      <w:proofErr w:type="gramEnd"/>
      <w:r w:rsidRPr="000A4574">
        <w:rPr>
          <w:sz w:val="24"/>
          <w:szCs w:val="24"/>
        </w:rPr>
        <w:t xml:space="preserve"> </w:t>
      </w:r>
      <w:r w:rsidR="004A367C" w:rsidRPr="000A4574">
        <w:rPr>
          <w:color w:val="17365D" w:themeColor="text2" w:themeShade="BF"/>
          <w:sz w:val="24"/>
          <w:szCs w:val="24"/>
        </w:rPr>
        <w:t>(</w:t>
      </w:r>
      <w:proofErr w:type="gramStart"/>
      <w:r w:rsidR="004A367C" w:rsidRPr="000A4574">
        <w:rPr>
          <w:color w:val="17365D" w:themeColor="text2" w:themeShade="BF"/>
          <w:sz w:val="24"/>
          <w:szCs w:val="24"/>
        </w:rPr>
        <w:t>в</w:t>
      </w:r>
      <w:proofErr w:type="gramEnd"/>
      <w:r w:rsidR="004A367C" w:rsidRPr="000A4574">
        <w:rPr>
          <w:color w:val="17365D" w:themeColor="text2" w:themeShade="BF"/>
          <w:sz w:val="24"/>
          <w:szCs w:val="24"/>
        </w:rPr>
        <w:t xml:space="preserve"> редакции решения</w:t>
      </w:r>
      <w:r w:rsidR="005B452F" w:rsidRPr="000A4574">
        <w:rPr>
          <w:color w:val="17365D" w:themeColor="text2" w:themeShade="BF"/>
          <w:sz w:val="24"/>
          <w:szCs w:val="24"/>
        </w:rPr>
        <w:t xml:space="preserve"> Юрьевского сельского Совета депутатов</w:t>
      </w:r>
      <w:r w:rsidR="004A367C" w:rsidRPr="000A4574">
        <w:rPr>
          <w:color w:val="17365D" w:themeColor="text2" w:themeShade="BF"/>
          <w:sz w:val="24"/>
          <w:szCs w:val="24"/>
        </w:rPr>
        <w:t xml:space="preserve"> от </w:t>
      </w:r>
      <w:r w:rsidR="005B452F" w:rsidRPr="000A4574">
        <w:rPr>
          <w:color w:val="17365D" w:themeColor="text2" w:themeShade="BF"/>
          <w:sz w:val="24"/>
          <w:szCs w:val="24"/>
        </w:rPr>
        <w:t>20.</w:t>
      </w:r>
      <w:r w:rsidR="004A367C" w:rsidRPr="000A4574">
        <w:rPr>
          <w:color w:val="17365D" w:themeColor="text2" w:themeShade="BF"/>
          <w:sz w:val="24"/>
          <w:szCs w:val="24"/>
        </w:rPr>
        <w:t>09.2019 №</w:t>
      </w:r>
      <w:r w:rsidR="005B452F" w:rsidRPr="000A4574">
        <w:rPr>
          <w:color w:val="17365D" w:themeColor="text2" w:themeShade="BF"/>
          <w:sz w:val="24"/>
          <w:szCs w:val="24"/>
        </w:rPr>
        <w:t xml:space="preserve"> 32-154</w:t>
      </w:r>
      <w:r w:rsidR="004A367C" w:rsidRPr="000A4574">
        <w:rPr>
          <w:color w:val="17365D" w:themeColor="text2" w:themeShade="BF"/>
          <w:sz w:val="24"/>
          <w:szCs w:val="24"/>
        </w:rPr>
        <w:t>)</w:t>
      </w:r>
    </w:p>
    <w:p w:rsidR="002252C0" w:rsidRPr="000A4574" w:rsidRDefault="002252C0" w:rsidP="002252C0">
      <w:pPr>
        <w:numPr>
          <w:ilvl w:val="0"/>
          <w:numId w:val="27"/>
        </w:numPr>
        <w:autoSpaceDE w:val="0"/>
        <w:autoSpaceDN w:val="0"/>
        <w:adjustRightInd w:val="0"/>
        <w:jc w:val="both"/>
        <w:rPr>
          <w:rFonts w:ascii="Arial" w:hAnsi="Arial" w:cs="Arial"/>
        </w:rPr>
      </w:pPr>
      <w:r w:rsidRPr="000A4574">
        <w:rPr>
          <w:rFonts w:ascii="Arial" w:hAnsi="Arial" w:cs="Arial"/>
        </w:rPr>
        <w:t>Порядок использования бюджетных ассигнований резервного фонда местной администрации устанавливается местной администрацией.</w:t>
      </w:r>
    </w:p>
    <w:p w:rsidR="002252C0" w:rsidRPr="000A4574" w:rsidRDefault="002252C0" w:rsidP="002252C0">
      <w:pPr>
        <w:pStyle w:val="Standard"/>
        <w:rPr>
          <w:rFonts w:ascii="Arial" w:hAnsi="Arial" w:cs="Arial"/>
        </w:rPr>
      </w:pPr>
      <w:r w:rsidRPr="000A4574">
        <w:rPr>
          <w:rFonts w:ascii="Arial" w:hAnsi="Arial" w:cs="Arial"/>
        </w:rPr>
        <w:t xml:space="preserve">Бюджетные ассигнования резервного фонда местной администрации, предусмотренные в составе местного бюджета, используются по решению местной администрации. </w:t>
      </w:r>
    </w:p>
    <w:p w:rsidR="002252C0" w:rsidRPr="000A4574" w:rsidRDefault="002252C0" w:rsidP="002252C0">
      <w:pPr>
        <w:pStyle w:val="Standard"/>
        <w:rPr>
          <w:rFonts w:ascii="Arial" w:hAnsi="Arial" w:cs="Arial"/>
        </w:rPr>
      </w:pPr>
      <w:r w:rsidRPr="000A4574">
        <w:rPr>
          <w:rFonts w:ascii="Arial" w:hAnsi="Arial" w:cs="Arial"/>
        </w:rPr>
        <w:t xml:space="preserve">           4.Отчет об использовании бюджетных ассигнований резервного фонда местной администрации прилагается к  годовому отчету об исполнении местного бюджета.</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9. Осуществление расходов, не предусмотренных местным бюджетом </w:t>
      </w:r>
    </w:p>
    <w:p w:rsidR="002252C0" w:rsidRPr="000A4574" w:rsidRDefault="002252C0" w:rsidP="002252C0">
      <w:pPr>
        <w:pStyle w:val="Standard"/>
        <w:ind w:firstLine="540"/>
        <w:rPr>
          <w:rFonts w:ascii="Arial" w:hAnsi="Arial" w:cs="Arial"/>
        </w:rPr>
      </w:pPr>
      <w:r w:rsidRPr="000A4574">
        <w:rPr>
          <w:rFonts w:ascii="Arial" w:hAnsi="Arial" w:cs="Arial"/>
        </w:rPr>
        <w:t xml:space="preserve">1. </w:t>
      </w:r>
      <w:proofErr w:type="gramStart"/>
      <w:r w:rsidRPr="000A4574">
        <w:rPr>
          <w:rFonts w:ascii="Arial" w:hAnsi="Arial" w:cs="Arial"/>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о местном бюджете  либо в текущем финансовом году после внесения соответствующих изменений в решение представительного органа о местном бюджете при наличии соответствующих источников</w:t>
      </w:r>
      <w:proofErr w:type="gramEnd"/>
      <w:r w:rsidRPr="000A4574">
        <w:rPr>
          <w:rFonts w:ascii="Arial" w:hAnsi="Arial" w:cs="Arial"/>
        </w:rPr>
        <w:t xml:space="preserve"> дополнительных поступлений в местный бюджет и </w:t>
      </w:r>
      <w:r w:rsidRPr="000A4574">
        <w:rPr>
          <w:rFonts w:ascii="Arial" w:hAnsi="Arial" w:cs="Arial"/>
        </w:rPr>
        <w:lastRenderedPageBreak/>
        <w:t>(или) при сокращении бюджетных ассигнований по отдельным статьям расходов местного бюджета.</w:t>
      </w:r>
    </w:p>
    <w:p w:rsidR="002252C0" w:rsidRPr="000A4574" w:rsidRDefault="002252C0" w:rsidP="002252C0">
      <w:pPr>
        <w:pStyle w:val="Standard"/>
        <w:ind w:firstLine="540"/>
        <w:rPr>
          <w:rFonts w:ascii="Arial" w:hAnsi="Arial" w:cs="Arial"/>
        </w:rPr>
      </w:pPr>
      <w:r w:rsidRPr="000A4574">
        <w:rPr>
          <w:rFonts w:ascii="Arial" w:hAnsi="Arial" w:cs="Arial"/>
        </w:rPr>
        <w:t xml:space="preserve">2. </w:t>
      </w:r>
      <w:proofErr w:type="gramStart"/>
      <w:r w:rsidRPr="000A4574">
        <w:rPr>
          <w:rFonts w:ascii="Arial" w:hAnsi="Arial" w:cs="Arial"/>
        </w:rPr>
        <w:t>Если принимается закон или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w:t>
      </w:r>
      <w:proofErr w:type="gramEnd"/>
      <w:r w:rsidRPr="000A4574">
        <w:rPr>
          <w:rFonts w:ascii="Arial" w:hAnsi="Arial" w:cs="Arial"/>
        </w:rPr>
        <w:t xml:space="preserve"> новые виды расходных обязательств в местный бюджет. </w:t>
      </w:r>
    </w:p>
    <w:p w:rsidR="002252C0" w:rsidRPr="000A4574" w:rsidRDefault="002252C0" w:rsidP="002252C0">
      <w:pPr>
        <w:autoSpaceDE w:val="0"/>
        <w:autoSpaceDN w:val="0"/>
        <w:adjustRightInd w:val="0"/>
        <w:ind w:firstLine="709"/>
        <w:jc w:val="both"/>
        <w:outlineLvl w:val="0"/>
        <w:rPr>
          <w:rFonts w:ascii="Arial" w:hAnsi="Arial" w:cs="Arial"/>
          <w:b/>
        </w:rPr>
      </w:pPr>
      <w:r w:rsidRPr="000A4574">
        <w:rPr>
          <w:rFonts w:ascii="Arial" w:hAnsi="Arial" w:cs="Arial"/>
          <w:b/>
        </w:rPr>
        <w:t>Статья 10. Муниципальные программы</w:t>
      </w:r>
    </w:p>
    <w:p w:rsidR="002252C0" w:rsidRPr="000A4574" w:rsidRDefault="002252C0" w:rsidP="002252C0">
      <w:pPr>
        <w:pStyle w:val="Standard"/>
        <w:rPr>
          <w:rFonts w:ascii="Arial" w:hAnsi="Arial" w:cs="Arial"/>
        </w:rPr>
      </w:pPr>
      <w:r w:rsidRPr="000A4574">
        <w:rPr>
          <w:rFonts w:ascii="Arial" w:hAnsi="Arial" w:cs="Arial"/>
        </w:rPr>
        <w:t xml:space="preserve">          1. Муниципальные программы утверждаются местной администрацией муниципального образования.  </w:t>
      </w:r>
    </w:p>
    <w:p w:rsidR="002252C0" w:rsidRPr="000A4574" w:rsidRDefault="002252C0" w:rsidP="002252C0">
      <w:pPr>
        <w:pStyle w:val="Standard"/>
        <w:rPr>
          <w:rFonts w:ascii="Arial" w:hAnsi="Arial" w:cs="Arial"/>
        </w:rPr>
      </w:pPr>
      <w:r w:rsidRPr="000A4574">
        <w:rPr>
          <w:rFonts w:ascii="Arial" w:hAnsi="Arial" w:cs="Arial"/>
        </w:rPr>
        <w:t xml:space="preserve">       Сроки реализации  муниципальных программ определяются местной администрацией  в устанавливаемом ею порядке. </w:t>
      </w:r>
    </w:p>
    <w:p w:rsidR="002252C0" w:rsidRPr="000A4574" w:rsidRDefault="002252C0" w:rsidP="002252C0">
      <w:pPr>
        <w:pStyle w:val="Standard"/>
        <w:ind w:hanging="360"/>
        <w:rPr>
          <w:rFonts w:ascii="Arial" w:hAnsi="Arial" w:cs="Arial"/>
        </w:rPr>
      </w:pPr>
      <w:r w:rsidRPr="000A4574">
        <w:rPr>
          <w:rFonts w:ascii="Arial" w:hAnsi="Arial" w:cs="Arial"/>
        </w:rPr>
        <w:t xml:space="preserve">             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местной администрации.</w:t>
      </w:r>
    </w:p>
    <w:p w:rsidR="002252C0" w:rsidRPr="000A4574" w:rsidRDefault="002252C0" w:rsidP="002252C0">
      <w:pPr>
        <w:pStyle w:val="Standard"/>
        <w:rPr>
          <w:rFonts w:ascii="Arial" w:hAnsi="Arial" w:cs="Arial"/>
        </w:rPr>
      </w:pPr>
      <w:r w:rsidRPr="000A4574">
        <w:rPr>
          <w:rFonts w:ascii="Arial" w:hAnsi="Arial" w:cs="Arial"/>
        </w:rPr>
        <w:t xml:space="preserve">       2. </w:t>
      </w:r>
      <w:proofErr w:type="gramStart"/>
      <w:r w:rsidRPr="000A4574">
        <w:rPr>
          <w:rFonts w:ascii="Arial" w:hAnsi="Arial" w:cs="Arial"/>
        </w:rPr>
        <w:t>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местной администрации муниципального образования.</w:t>
      </w:r>
      <w:proofErr w:type="gramEnd"/>
    </w:p>
    <w:p w:rsidR="002252C0" w:rsidRPr="000A4574" w:rsidRDefault="002252C0" w:rsidP="002252C0">
      <w:pPr>
        <w:pStyle w:val="Standard"/>
        <w:rPr>
          <w:rFonts w:ascii="Arial" w:hAnsi="Arial" w:cs="Arial"/>
          <w:color w:val="FF0000"/>
        </w:rPr>
      </w:pPr>
      <w:r w:rsidRPr="000A4574">
        <w:rPr>
          <w:rFonts w:ascii="Arial" w:hAnsi="Arial" w:cs="Arial"/>
        </w:rPr>
        <w:t xml:space="preserve">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местной администрацией. Представительные органы муниципальных образований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w:t>
      </w:r>
      <w:r w:rsidR="00413CAF" w:rsidRPr="000A4574">
        <w:rPr>
          <w:rFonts w:ascii="Arial" w:hAnsi="Arial" w:cs="Arial"/>
        </w:rPr>
        <w:t>Красноярского края</w:t>
      </w:r>
      <w:r w:rsidRPr="000A4574">
        <w:rPr>
          <w:rFonts w:ascii="Arial" w:hAnsi="Arial" w:cs="Arial"/>
        </w:rPr>
        <w:t>, нормативными правовыми актами представительных органов муниципальных образований</w:t>
      </w:r>
      <w:proofErr w:type="gramStart"/>
      <w:r w:rsidRPr="000A4574">
        <w:rPr>
          <w:rFonts w:ascii="Arial" w:hAnsi="Arial" w:cs="Arial"/>
          <w:color w:val="FF0000"/>
        </w:rPr>
        <w:t>.</w:t>
      </w:r>
      <w:proofErr w:type="gramEnd"/>
      <w:r w:rsidR="004A367C" w:rsidRPr="000A4574">
        <w:rPr>
          <w:rFonts w:ascii="Arial" w:hAnsi="Arial" w:cs="Arial"/>
          <w:color w:val="FF0000"/>
        </w:rPr>
        <w:t xml:space="preserve"> </w:t>
      </w:r>
      <w:r w:rsidR="005B452F" w:rsidRPr="000A4574">
        <w:rPr>
          <w:rFonts w:ascii="Arial" w:hAnsi="Arial" w:cs="Arial"/>
          <w:color w:val="17365D" w:themeColor="text2" w:themeShade="BF"/>
        </w:rPr>
        <w:t>(</w:t>
      </w:r>
      <w:proofErr w:type="gramStart"/>
      <w:r w:rsidR="004A367C" w:rsidRPr="000A4574">
        <w:rPr>
          <w:rFonts w:ascii="Arial" w:hAnsi="Arial" w:cs="Arial"/>
          <w:color w:val="17365D" w:themeColor="text2" w:themeShade="BF"/>
        </w:rPr>
        <w:t>в</w:t>
      </w:r>
      <w:proofErr w:type="gramEnd"/>
      <w:r w:rsidR="004A367C" w:rsidRPr="000A4574">
        <w:rPr>
          <w:rFonts w:ascii="Arial" w:hAnsi="Arial" w:cs="Arial"/>
          <w:color w:val="17365D" w:themeColor="text2" w:themeShade="BF"/>
        </w:rPr>
        <w:t xml:space="preserve"> редакции решения </w:t>
      </w:r>
      <w:r w:rsidR="005B452F" w:rsidRPr="000A4574">
        <w:rPr>
          <w:rFonts w:ascii="Arial" w:hAnsi="Arial" w:cs="Arial"/>
          <w:color w:val="17365D" w:themeColor="text2" w:themeShade="BF"/>
        </w:rPr>
        <w:t xml:space="preserve">Юрьевского сельского Совета депутатов </w:t>
      </w:r>
      <w:r w:rsidR="004A367C"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A367C" w:rsidRPr="000A4574">
        <w:rPr>
          <w:rFonts w:ascii="Arial" w:hAnsi="Arial" w:cs="Arial"/>
          <w:color w:val="17365D" w:themeColor="text2" w:themeShade="BF"/>
        </w:rPr>
        <w:t>09.2019 №</w:t>
      </w:r>
      <w:r w:rsidR="005B452F" w:rsidRPr="000A4574">
        <w:rPr>
          <w:rFonts w:ascii="Arial" w:hAnsi="Arial" w:cs="Arial"/>
          <w:color w:val="17365D" w:themeColor="text2" w:themeShade="BF"/>
        </w:rPr>
        <w:t xml:space="preserve"> 32-154</w:t>
      </w:r>
      <w:r w:rsidR="004A367C" w:rsidRPr="000A4574">
        <w:rPr>
          <w:rFonts w:ascii="Arial" w:hAnsi="Arial" w:cs="Arial"/>
          <w:color w:val="17365D" w:themeColor="text2" w:themeShade="BF"/>
        </w:rPr>
        <w:t>)</w:t>
      </w:r>
    </w:p>
    <w:p w:rsidR="002252C0" w:rsidRPr="000A4574" w:rsidRDefault="002252C0" w:rsidP="002252C0">
      <w:pPr>
        <w:pStyle w:val="Standard"/>
        <w:rPr>
          <w:rFonts w:ascii="Arial" w:hAnsi="Arial" w:cs="Arial"/>
        </w:rPr>
      </w:pPr>
      <w:r w:rsidRPr="000A4574">
        <w:rPr>
          <w:rFonts w:ascii="Arial" w:hAnsi="Arial" w:cs="Arial"/>
        </w:rPr>
        <w:t xml:space="preserve">       Муниципальные программы подлежат приведению в соответствие с решением о бюджете не </w:t>
      </w:r>
      <w:r w:rsidRPr="000A4574">
        <w:rPr>
          <w:rFonts w:ascii="Arial" w:hAnsi="Arial" w:cs="Arial"/>
          <w:b/>
        </w:rPr>
        <w:t>позднее трех месяцев</w:t>
      </w:r>
      <w:r w:rsidRPr="000A4574">
        <w:rPr>
          <w:rFonts w:ascii="Arial" w:hAnsi="Arial" w:cs="Arial"/>
        </w:rPr>
        <w:t xml:space="preserve"> со дня вступления его в силу.</w:t>
      </w:r>
    </w:p>
    <w:p w:rsidR="002252C0" w:rsidRPr="000A4574" w:rsidRDefault="002252C0" w:rsidP="002252C0">
      <w:pPr>
        <w:pStyle w:val="Standard"/>
        <w:rPr>
          <w:rFonts w:ascii="Arial" w:hAnsi="Arial" w:cs="Arial"/>
        </w:rPr>
      </w:pPr>
      <w:r w:rsidRPr="000A4574">
        <w:rPr>
          <w:rFonts w:ascii="Arial" w:hAnsi="Arial" w:cs="Arial"/>
        </w:rPr>
        <w:t xml:space="preserve">      3. По каждой муниципальной программе ежегодно проводится оценка эффективности ее реализации. </w:t>
      </w:r>
      <w:hyperlink r:id="rId10" w:tooltip="Постановление Правительства РФ от 02.08.2010 N 588 (ред. от 26.12.2014) &quot;Об утверждении Порядка разработки, реализации и оценки эффективности государственных программ Российской Федерации&quot;{КонсультантПлюс}" w:history="1">
        <w:r w:rsidRPr="000A4574">
          <w:rPr>
            <w:rStyle w:val="a3"/>
            <w:rFonts w:ascii="Arial" w:hAnsi="Arial" w:cs="Arial"/>
          </w:rPr>
          <w:t>Порядок</w:t>
        </w:r>
      </w:hyperlink>
      <w:r w:rsidRPr="000A4574">
        <w:rPr>
          <w:rFonts w:ascii="Arial" w:hAnsi="Arial" w:cs="Arial"/>
        </w:rPr>
        <w:t xml:space="preserve"> проведения указанной оценки и ее критерии устанавливаются местной администрацией муниципального образования.</w:t>
      </w:r>
    </w:p>
    <w:p w:rsidR="002252C0" w:rsidRPr="000A4574" w:rsidRDefault="002252C0" w:rsidP="002252C0">
      <w:pPr>
        <w:pStyle w:val="Standard"/>
        <w:rPr>
          <w:rFonts w:ascii="Arial" w:hAnsi="Arial" w:cs="Arial"/>
        </w:rPr>
      </w:pPr>
      <w:r w:rsidRPr="000A4574">
        <w:rPr>
          <w:rFonts w:ascii="Arial" w:hAnsi="Arial" w:cs="Arial"/>
        </w:rPr>
        <w:t xml:space="preserve">      По результатам указанной оценки местной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roofErr w:type="gramStart"/>
      <w:r w:rsidRPr="000A4574">
        <w:rPr>
          <w:rFonts w:ascii="Arial" w:hAnsi="Arial" w:cs="Arial"/>
        </w:rPr>
        <w:t>.»;</w:t>
      </w:r>
      <w:proofErr w:type="gramEnd"/>
    </w:p>
    <w:p w:rsidR="002252C0" w:rsidRPr="000A4574" w:rsidRDefault="002252C0" w:rsidP="002252C0">
      <w:pPr>
        <w:pStyle w:val="ConsPlusNormal"/>
        <w:ind w:firstLine="709"/>
        <w:jc w:val="both"/>
        <w:outlineLvl w:val="3"/>
        <w:rPr>
          <w:rFonts w:ascii="Arial" w:hAnsi="Arial" w:cs="Arial"/>
          <w:b/>
        </w:rPr>
      </w:pPr>
    </w:p>
    <w:p w:rsidR="002252C0" w:rsidRPr="000A4574" w:rsidRDefault="002252C0" w:rsidP="002252C0">
      <w:pPr>
        <w:pStyle w:val="ConsPlusNormal"/>
        <w:ind w:firstLine="709"/>
        <w:jc w:val="both"/>
        <w:outlineLvl w:val="3"/>
        <w:rPr>
          <w:rFonts w:ascii="Arial" w:hAnsi="Arial" w:cs="Arial"/>
          <w:b/>
        </w:rPr>
      </w:pPr>
      <w:r w:rsidRPr="000A4574">
        <w:rPr>
          <w:rFonts w:ascii="Arial" w:hAnsi="Arial" w:cs="Arial"/>
          <w:b/>
        </w:rPr>
        <w:t>Статья 11. Ведомственные целевые программы</w:t>
      </w:r>
    </w:p>
    <w:p w:rsidR="002252C0" w:rsidRPr="000A4574" w:rsidRDefault="002252C0" w:rsidP="002252C0">
      <w:pPr>
        <w:pStyle w:val="ConsPlusNormal"/>
        <w:ind w:firstLine="709"/>
        <w:jc w:val="both"/>
        <w:rPr>
          <w:rFonts w:ascii="Arial" w:hAnsi="Arial" w:cs="Arial"/>
        </w:rPr>
      </w:pPr>
      <w:r w:rsidRPr="000A4574">
        <w:rPr>
          <w:rFonts w:ascii="Arial" w:hAnsi="Arial" w:cs="Arial"/>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местной администрацией.</w:t>
      </w:r>
    </w:p>
    <w:p w:rsidR="00D15D18" w:rsidRPr="000A4574" w:rsidRDefault="00D15D18" w:rsidP="002252C0">
      <w:pPr>
        <w:pStyle w:val="ConsPlusNormal"/>
        <w:ind w:firstLine="709"/>
        <w:jc w:val="both"/>
        <w:rPr>
          <w:rFonts w:ascii="Arial" w:hAnsi="Arial" w:cs="Arial"/>
        </w:rPr>
      </w:pPr>
    </w:p>
    <w:p w:rsidR="00D15D18" w:rsidRPr="000A4574" w:rsidRDefault="00D15D18" w:rsidP="00D15D18">
      <w:pPr>
        <w:ind w:right="-1" w:firstLine="709"/>
        <w:jc w:val="both"/>
        <w:rPr>
          <w:rFonts w:ascii="Arial" w:hAnsi="Arial" w:cs="Arial"/>
          <w:b/>
        </w:rPr>
      </w:pPr>
      <w:r w:rsidRPr="000A4574">
        <w:rPr>
          <w:rFonts w:ascii="Arial" w:hAnsi="Arial" w:cs="Arial"/>
          <w:b/>
          <w:bCs/>
        </w:rPr>
        <w:lastRenderedPageBreak/>
        <w:t>Статья 11.1</w:t>
      </w:r>
      <w:r w:rsidRPr="000A4574">
        <w:rPr>
          <w:rFonts w:ascii="Arial" w:hAnsi="Arial" w:cs="Arial"/>
          <w:bCs/>
        </w:rPr>
        <w:t>.</w:t>
      </w:r>
      <w:r w:rsidRPr="000A4574">
        <w:rPr>
          <w:rFonts w:ascii="Arial" w:hAnsi="Arial" w:cs="Arial"/>
          <w:b/>
        </w:rPr>
        <w:t xml:space="preserve"> Муниципальный долг поселения,  прекращение муниципальных долговых обязательств и их списание с муниципального долга</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 xml:space="preserve"> Муниципальный долг - обязательства, возникающие из государственных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РФ, принятые на себя муниципальным образованием.</w:t>
      </w:r>
    </w:p>
    <w:p w:rsidR="00D15D18" w:rsidRPr="000A4574" w:rsidRDefault="00474A1F" w:rsidP="00D15D18">
      <w:pPr>
        <w:autoSpaceDE w:val="0"/>
        <w:autoSpaceDN w:val="0"/>
        <w:adjustRightInd w:val="0"/>
        <w:ind w:firstLine="709"/>
        <w:jc w:val="both"/>
        <w:rPr>
          <w:rFonts w:ascii="Arial" w:hAnsi="Arial" w:cs="Arial"/>
        </w:rPr>
      </w:pPr>
      <w:r w:rsidRPr="000A4574">
        <w:rPr>
          <w:rFonts w:ascii="Arial" w:hAnsi="Arial" w:cs="Arial"/>
        </w:rPr>
        <w:t>1</w:t>
      </w:r>
      <w:r w:rsidR="00D15D18" w:rsidRPr="000A4574">
        <w:rPr>
          <w:rFonts w:ascii="Arial" w:hAnsi="Arial" w:cs="Arial"/>
        </w:rPr>
        <w:t>.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 Управление муниципальным долгом осуществляется  администрацией поселения в соответствии с Уставом поселения.</w:t>
      </w:r>
    </w:p>
    <w:p w:rsidR="00D15D18" w:rsidRPr="000A4574" w:rsidRDefault="00D15D18" w:rsidP="00D15D18">
      <w:pPr>
        <w:ind w:right="-1" w:firstLine="709"/>
        <w:jc w:val="both"/>
        <w:rPr>
          <w:rFonts w:ascii="Arial" w:hAnsi="Arial" w:cs="Arial"/>
        </w:rPr>
      </w:pPr>
      <w:r w:rsidRPr="000A4574">
        <w:rPr>
          <w:rFonts w:ascii="Arial" w:hAnsi="Arial" w:cs="Arial"/>
        </w:rPr>
        <w:t xml:space="preserve">2. Долговые обязательства поселения могут существовать в виде обязательств </w:t>
      </w:r>
      <w:proofErr w:type="gramStart"/>
      <w:r w:rsidRPr="000A4574">
        <w:rPr>
          <w:rFonts w:ascii="Arial" w:hAnsi="Arial" w:cs="Arial"/>
        </w:rPr>
        <w:t>по</w:t>
      </w:r>
      <w:proofErr w:type="gramEnd"/>
      <w:r w:rsidRPr="000A4574">
        <w:rPr>
          <w:rFonts w:ascii="Arial" w:hAnsi="Arial" w:cs="Arial"/>
        </w:rPr>
        <w:t>:</w:t>
      </w:r>
    </w:p>
    <w:p w:rsidR="00D15D18" w:rsidRPr="000A4574" w:rsidRDefault="00D15D18" w:rsidP="00D15D18">
      <w:pPr>
        <w:ind w:right="-1" w:firstLine="709"/>
        <w:jc w:val="both"/>
        <w:rPr>
          <w:rFonts w:ascii="Arial" w:hAnsi="Arial" w:cs="Arial"/>
        </w:rPr>
      </w:pPr>
      <w:r w:rsidRPr="000A4574">
        <w:rPr>
          <w:rFonts w:ascii="Arial" w:hAnsi="Arial" w:cs="Arial"/>
        </w:rPr>
        <w:t>1) ценным бумагам поселения (муниципальным ценным бумагам);</w:t>
      </w:r>
    </w:p>
    <w:p w:rsidR="00D15D18" w:rsidRPr="000A4574" w:rsidRDefault="00D15D18" w:rsidP="00D15D18">
      <w:pPr>
        <w:ind w:right="-1" w:firstLine="709"/>
        <w:jc w:val="both"/>
        <w:rPr>
          <w:rFonts w:ascii="Arial" w:hAnsi="Arial" w:cs="Arial"/>
        </w:rPr>
      </w:pPr>
      <w:r w:rsidRPr="000A4574">
        <w:rPr>
          <w:rFonts w:ascii="Arial" w:hAnsi="Arial" w:cs="Arial"/>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D15D18" w:rsidRPr="000A4574" w:rsidRDefault="00D15D18" w:rsidP="00D15D18">
      <w:pPr>
        <w:ind w:right="-1" w:firstLine="709"/>
        <w:jc w:val="both"/>
        <w:rPr>
          <w:rFonts w:ascii="Arial" w:hAnsi="Arial" w:cs="Arial"/>
        </w:rPr>
      </w:pPr>
      <w:r w:rsidRPr="000A4574">
        <w:rPr>
          <w:rFonts w:ascii="Arial" w:hAnsi="Arial" w:cs="Arial"/>
        </w:rPr>
        <w:t>3) бюджетным кредитам, привлеченным от Российской Федерации в иностранной валюте в рамках использования целевых иностранных кредитов;</w:t>
      </w:r>
    </w:p>
    <w:p w:rsidR="00D15D18" w:rsidRPr="000A4574" w:rsidRDefault="00D15D18" w:rsidP="00D15D18">
      <w:pPr>
        <w:ind w:right="-1" w:firstLine="709"/>
        <w:jc w:val="both"/>
        <w:rPr>
          <w:rFonts w:ascii="Arial" w:hAnsi="Arial" w:cs="Arial"/>
        </w:rPr>
      </w:pPr>
      <w:r w:rsidRPr="000A4574">
        <w:rPr>
          <w:rFonts w:ascii="Arial" w:hAnsi="Arial" w:cs="Arial"/>
        </w:rPr>
        <w:t>4) кредитам, привлеченным поселением от кредитных организаций в валюте Российской Федерации;</w:t>
      </w:r>
    </w:p>
    <w:p w:rsidR="00D15D18" w:rsidRPr="000A4574" w:rsidRDefault="00D15D18" w:rsidP="00D15D18">
      <w:pPr>
        <w:ind w:right="-1" w:firstLine="709"/>
        <w:jc w:val="both"/>
        <w:rPr>
          <w:rFonts w:ascii="Arial" w:hAnsi="Arial" w:cs="Arial"/>
        </w:rPr>
      </w:pPr>
      <w:r w:rsidRPr="000A4574">
        <w:rPr>
          <w:rFonts w:ascii="Arial" w:hAnsi="Arial" w:cs="Arial"/>
        </w:rPr>
        <w:t>5) гарантиям поселения (муниципальным гарантиям), выраженным в валюте Российской Федерации;</w:t>
      </w:r>
    </w:p>
    <w:p w:rsidR="00D15D18" w:rsidRPr="000A4574" w:rsidRDefault="00D15D18" w:rsidP="00D15D18">
      <w:pPr>
        <w:ind w:right="-1" w:firstLine="709"/>
        <w:jc w:val="both"/>
        <w:rPr>
          <w:rFonts w:ascii="Arial" w:hAnsi="Arial" w:cs="Arial"/>
        </w:rPr>
      </w:pPr>
      <w:r w:rsidRPr="000A4574">
        <w:rPr>
          <w:rFonts w:ascii="Arial" w:hAnsi="Arial" w:cs="Arial"/>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D15D18" w:rsidRPr="000A4574" w:rsidRDefault="00D15D18" w:rsidP="00D15D18">
      <w:pPr>
        <w:ind w:right="-1" w:firstLine="709"/>
        <w:jc w:val="both"/>
        <w:rPr>
          <w:rFonts w:ascii="Arial" w:hAnsi="Arial" w:cs="Arial"/>
        </w:rPr>
      </w:pPr>
      <w:r w:rsidRPr="000A4574">
        <w:rPr>
          <w:rFonts w:ascii="Arial" w:hAnsi="Arial" w:cs="Arial"/>
        </w:rPr>
        <w:t>7) иным долговым обязательствам, возникшим до введения в действие настоящего Кодекса и отнесенным на муниципальный долг;</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 В объем муниципального долга включаются:</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номинальная сумма долга по муниципальным ценным бумагам;</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2) объем основного долга по бюджетным кредитам, привлеченным в местный бюджет из других бюджетов бюджетной системы Российской Федерации;</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 объем основного долга по кредитам, привлеченным поселением от кредитных организаций;</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4) объем обязательств по муниципальным гарантиям;</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5) объем иных непогашенных долговых обязательств поселения.</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3.1. В объем муниципального внутреннего долга включаются:</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номинальная сумма долга по муниципальным ценным бумагам, обязательства по которым выражены в валюте Российской Федерации;</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 объем основного долга по кредитам, привлеченным поселением от кредитных организаций, обязательства по которым выражены в валюте Российской Федерации;</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4) объем обязательств по муниципальным гарантиям, выраженным в валюте Российской Федерации;</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5) объем иных непогашенных долговых обязательств поселения в валюте Российской Федерации.</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3.2. В объем муниципального внешнего долга включаются:</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объем основного долга по бюджетным кредитам в иностранной валюте, привлеченным поселением от Российской Федерации в рамках использования целевых иностранных кредитов;</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lastRenderedPageBreak/>
        <w:t>2) объем обязательств по муниципальным гарантиям в иностранной валюте, предоставленным поселением Российской Федерации в рамках использования целевых иностранных кредитов.</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4. Долговые обязательства поселения могут быть краткосрочными (менее одного года), среднесрочными (от одного года до пяти лет) и долгосрочными (от пяти до 10 лет включительно).</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В случае</w:t>
      </w:r>
      <w:proofErr w:type="gramStart"/>
      <w:r w:rsidRPr="000A4574">
        <w:rPr>
          <w:rFonts w:ascii="Arial" w:hAnsi="Arial" w:cs="Arial"/>
        </w:rPr>
        <w:t>,</w:t>
      </w:r>
      <w:proofErr w:type="gramEnd"/>
      <w:r w:rsidRPr="000A4574">
        <w:rPr>
          <w:rFonts w:ascii="Arial" w:hAnsi="Arial" w:cs="Arial"/>
        </w:rPr>
        <w:t xml:space="preserve">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 представительного органа поселения.</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Администрация сельсовета по истечении сроков, указанных во втором абзаце настоящего подпункта,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 xml:space="preserve">Списание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из списания без отражения сумм списания в источниках финансирования дефицита местного бюджета. </w:t>
      </w:r>
    </w:p>
    <w:p w:rsidR="00D15D18" w:rsidRPr="000A4574" w:rsidRDefault="00D15D18" w:rsidP="00D15D18">
      <w:pPr>
        <w:pStyle w:val="ConsPlusNormal"/>
        <w:ind w:firstLine="709"/>
        <w:jc w:val="both"/>
        <w:rPr>
          <w:rFonts w:ascii="Arial" w:hAnsi="Arial" w:cs="Arial"/>
          <w:color w:val="17365D" w:themeColor="text2" w:themeShade="BF"/>
        </w:rPr>
      </w:pPr>
      <w:r w:rsidRPr="000A4574">
        <w:rPr>
          <w:rFonts w:ascii="Arial" w:hAnsi="Arial" w:cs="Arial"/>
        </w:rPr>
        <w:t>Долговые обязательства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roofErr w:type="gramStart"/>
      <w:r w:rsidRPr="000A4574">
        <w:rPr>
          <w:rFonts w:ascii="Arial" w:hAnsi="Arial" w:cs="Arial"/>
        </w:rPr>
        <w:t>.</w:t>
      </w:r>
      <w:proofErr w:type="gramEnd"/>
      <w:r w:rsidR="008F0762" w:rsidRPr="000A4574">
        <w:rPr>
          <w:rFonts w:ascii="Arial" w:hAnsi="Arial" w:cs="Arial"/>
        </w:rPr>
        <w:t xml:space="preserve"> </w:t>
      </w:r>
      <w:r w:rsidR="008F0762" w:rsidRPr="000A4574">
        <w:rPr>
          <w:rFonts w:ascii="Arial" w:hAnsi="Arial" w:cs="Arial"/>
          <w:color w:val="17365D" w:themeColor="text2" w:themeShade="BF"/>
        </w:rPr>
        <w:t>(</w:t>
      </w:r>
      <w:proofErr w:type="gramStart"/>
      <w:r w:rsidR="005B452F" w:rsidRPr="000A4574">
        <w:rPr>
          <w:rFonts w:ascii="Arial" w:hAnsi="Arial" w:cs="Arial"/>
          <w:color w:val="17365D" w:themeColor="text2" w:themeShade="BF"/>
        </w:rPr>
        <w:t>с</w:t>
      </w:r>
      <w:proofErr w:type="gramEnd"/>
      <w:r w:rsidR="005B452F" w:rsidRPr="000A4574">
        <w:rPr>
          <w:rFonts w:ascii="Arial" w:hAnsi="Arial" w:cs="Arial"/>
          <w:color w:val="17365D" w:themeColor="text2" w:themeShade="BF"/>
        </w:rPr>
        <w:t xml:space="preserve">татья 11.1. </w:t>
      </w:r>
      <w:r w:rsidR="004A367C" w:rsidRPr="000A4574">
        <w:rPr>
          <w:rFonts w:ascii="Arial" w:hAnsi="Arial" w:cs="Arial"/>
          <w:color w:val="17365D" w:themeColor="text2" w:themeShade="BF"/>
        </w:rPr>
        <w:t xml:space="preserve">дополнена решением </w:t>
      </w:r>
      <w:r w:rsidR="005B452F" w:rsidRPr="000A4574">
        <w:rPr>
          <w:rFonts w:ascii="Arial" w:hAnsi="Arial" w:cs="Arial"/>
          <w:color w:val="17365D" w:themeColor="text2" w:themeShade="BF"/>
        </w:rPr>
        <w:t xml:space="preserve">Юрьевского сельского Совета депутатов </w:t>
      </w:r>
      <w:r w:rsidR="004A367C"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A367C" w:rsidRPr="000A4574">
        <w:rPr>
          <w:rFonts w:ascii="Arial" w:hAnsi="Arial" w:cs="Arial"/>
          <w:color w:val="17365D" w:themeColor="text2" w:themeShade="BF"/>
        </w:rPr>
        <w:t>09.2019. №</w:t>
      </w:r>
      <w:r w:rsidR="005B452F" w:rsidRPr="000A4574">
        <w:rPr>
          <w:rFonts w:ascii="Arial" w:hAnsi="Arial" w:cs="Arial"/>
          <w:color w:val="17365D" w:themeColor="text2" w:themeShade="BF"/>
        </w:rPr>
        <w:t>32-154</w:t>
      </w:r>
      <w:r w:rsidR="004A367C" w:rsidRPr="000A4574">
        <w:rPr>
          <w:rFonts w:ascii="Arial" w:hAnsi="Arial" w:cs="Arial"/>
          <w:color w:val="17365D" w:themeColor="text2" w:themeShade="BF"/>
        </w:rPr>
        <w:t>)</w:t>
      </w:r>
    </w:p>
    <w:p w:rsidR="002252C0" w:rsidRPr="000A4574" w:rsidRDefault="002252C0" w:rsidP="002252C0">
      <w:pPr>
        <w:spacing w:before="240" w:after="120"/>
        <w:ind w:firstLine="709"/>
        <w:jc w:val="center"/>
        <w:rPr>
          <w:rFonts w:ascii="Arial" w:hAnsi="Arial" w:cs="Arial"/>
          <w:b/>
        </w:rPr>
      </w:pPr>
      <w:r w:rsidRPr="000A4574">
        <w:rPr>
          <w:rFonts w:ascii="Arial" w:hAnsi="Arial" w:cs="Arial"/>
          <w:b/>
        </w:rPr>
        <w:t xml:space="preserve">Глава 3. Составление проекта местного бюджета </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12. Основы составления проекта местного бюджета</w:t>
      </w:r>
    </w:p>
    <w:p w:rsidR="002252C0" w:rsidRPr="000A4574" w:rsidRDefault="002252C0" w:rsidP="002252C0">
      <w:pPr>
        <w:numPr>
          <w:ilvl w:val="1"/>
          <w:numId w:val="28"/>
        </w:numPr>
        <w:autoSpaceDE w:val="0"/>
        <w:autoSpaceDN w:val="0"/>
        <w:adjustRightInd w:val="0"/>
        <w:jc w:val="both"/>
        <w:rPr>
          <w:rFonts w:ascii="Arial" w:hAnsi="Arial" w:cs="Arial"/>
        </w:rPr>
      </w:pPr>
      <w:r w:rsidRPr="000A4574">
        <w:rPr>
          <w:rFonts w:ascii="Arial" w:hAnsi="Arial" w:cs="Arial"/>
        </w:rPr>
        <w:t xml:space="preserve">Проект местного бюджета составляется на основе прогноза социально-экономического развития Юрьевского сельсовета в целях финансового обеспечения его расходных обязательств. Порядок и сроки составления проекта местного бюджета устанавливаются местной администрацией в соответствии с Бюджетным кодексом Российской Федерации и решениями представительного органа, принятыми с соблюдением норм Бюджетного кодекса Российской Федерации. </w:t>
      </w:r>
    </w:p>
    <w:p w:rsidR="002252C0" w:rsidRPr="000A4574" w:rsidRDefault="002252C0" w:rsidP="002252C0">
      <w:pPr>
        <w:pStyle w:val="ConsNormal"/>
        <w:widowControl/>
        <w:numPr>
          <w:ilvl w:val="1"/>
          <w:numId w:val="28"/>
        </w:numPr>
        <w:jc w:val="both"/>
        <w:rPr>
          <w:color w:val="17365D" w:themeColor="text2" w:themeShade="BF"/>
          <w:sz w:val="24"/>
          <w:szCs w:val="24"/>
        </w:rPr>
      </w:pPr>
      <w:r w:rsidRPr="000A4574">
        <w:rPr>
          <w:sz w:val="24"/>
          <w:szCs w:val="24"/>
        </w:rPr>
        <w:t>Проект местного бюджета составляется и утверждается сроком на три года (очередной фи</w:t>
      </w:r>
      <w:r w:rsidR="00391E1F" w:rsidRPr="000A4574">
        <w:rPr>
          <w:sz w:val="24"/>
          <w:szCs w:val="24"/>
        </w:rPr>
        <w:t>нансовый год и плановый период) в соответствии с муниципальным правовым актом представительного органа, за исключением решения о бюджете</w:t>
      </w:r>
      <w:proofErr w:type="gramStart"/>
      <w:r w:rsidR="00391E1F" w:rsidRPr="000A4574">
        <w:rPr>
          <w:sz w:val="24"/>
          <w:szCs w:val="24"/>
        </w:rPr>
        <w:t>.</w:t>
      </w:r>
      <w:proofErr w:type="gramEnd"/>
      <w:r w:rsidR="008F0762" w:rsidRPr="000A4574">
        <w:rPr>
          <w:sz w:val="24"/>
          <w:szCs w:val="24"/>
        </w:rPr>
        <w:t xml:space="preserve"> </w:t>
      </w:r>
      <w:r w:rsidR="008F0762" w:rsidRPr="000A4574">
        <w:rPr>
          <w:color w:val="17365D" w:themeColor="text2" w:themeShade="BF"/>
          <w:sz w:val="24"/>
          <w:szCs w:val="24"/>
        </w:rPr>
        <w:t>(</w:t>
      </w:r>
      <w:proofErr w:type="gramStart"/>
      <w:r w:rsidR="008F0762" w:rsidRPr="000A4574">
        <w:rPr>
          <w:color w:val="17365D" w:themeColor="text2" w:themeShade="BF"/>
          <w:sz w:val="24"/>
          <w:szCs w:val="24"/>
        </w:rPr>
        <w:t>в</w:t>
      </w:r>
      <w:proofErr w:type="gramEnd"/>
      <w:r w:rsidR="008F0762" w:rsidRPr="000A4574">
        <w:rPr>
          <w:color w:val="17365D" w:themeColor="text2" w:themeShade="BF"/>
          <w:sz w:val="24"/>
          <w:szCs w:val="24"/>
        </w:rPr>
        <w:t xml:space="preserve"> редакции решения </w:t>
      </w:r>
      <w:r w:rsidR="005B452F" w:rsidRPr="000A4574">
        <w:rPr>
          <w:color w:val="17365D" w:themeColor="text2" w:themeShade="BF"/>
          <w:sz w:val="24"/>
          <w:szCs w:val="24"/>
        </w:rPr>
        <w:t xml:space="preserve">Юрьевского сельского Совета депутатов </w:t>
      </w:r>
      <w:r w:rsidR="008F0762" w:rsidRPr="000A4574">
        <w:rPr>
          <w:color w:val="17365D" w:themeColor="text2" w:themeShade="BF"/>
          <w:sz w:val="24"/>
          <w:szCs w:val="24"/>
        </w:rPr>
        <w:t xml:space="preserve">от </w:t>
      </w:r>
      <w:r w:rsidR="005B452F" w:rsidRPr="000A4574">
        <w:rPr>
          <w:color w:val="17365D" w:themeColor="text2" w:themeShade="BF"/>
          <w:sz w:val="24"/>
          <w:szCs w:val="24"/>
        </w:rPr>
        <w:t>20.</w:t>
      </w:r>
      <w:r w:rsidR="008F0762" w:rsidRPr="000A4574">
        <w:rPr>
          <w:color w:val="17365D" w:themeColor="text2" w:themeShade="BF"/>
          <w:sz w:val="24"/>
          <w:szCs w:val="24"/>
        </w:rPr>
        <w:t>09.2019 №</w:t>
      </w:r>
      <w:r w:rsidR="005B452F" w:rsidRPr="000A4574">
        <w:rPr>
          <w:color w:val="17365D" w:themeColor="text2" w:themeShade="BF"/>
          <w:sz w:val="24"/>
          <w:szCs w:val="24"/>
        </w:rPr>
        <w:t>32-154</w:t>
      </w:r>
      <w:r w:rsidR="008F0762" w:rsidRPr="000A4574">
        <w:rPr>
          <w:color w:val="17365D" w:themeColor="text2" w:themeShade="BF"/>
          <w:sz w:val="24"/>
          <w:szCs w:val="24"/>
        </w:rPr>
        <w:t>)</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13. Организация работы по составлению проекта местного бюджета</w:t>
      </w:r>
    </w:p>
    <w:p w:rsidR="002252C0" w:rsidRPr="000A4574" w:rsidRDefault="002252C0" w:rsidP="002252C0">
      <w:pPr>
        <w:pStyle w:val="Standard"/>
        <w:rPr>
          <w:rFonts w:ascii="Arial" w:hAnsi="Arial" w:cs="Arial"/>
        </w:rPr>
      </w:pPr>
      <w:r w:rsidRPr="000A4574">
        <w:rPr>
          <w:rFonts w:ascii="Arial" w:hAnsi="Arial" w:cs="Arial"/>
        </w:rPr>
        <w:t xml:space="preserve">           1. Составление проектов бюджетов основывается </w:t>
      </w:r>
      <w:proofErr w:type="gramStart"/>
      <w:r w:rsidRPr="000A4574">
        <w:rPr>
          <w:rFonts w:ascii="Arial" w:hAnsi="Arial" w:cs="Arial"/>
        </w:rPr>
        <w:t>на</w:t>
      </w:r>
      <w:proofErr w:type="gramEnd"/>
      <w:r w:rsidRPr="000A4574">
        <w:rPr>
          <w:rFonts w:ascii="Arial" w:hAnsi="Arial" w:cs="Arial"/>
        </w:rPr>
        <w:t>:</w:t>
      </w:r>
    </w:p>
    <w:p w:rsidR="002252C0" w:rsidRPr="000A4574" w:rsidRDefault="002252C0" w:rsidP="002252C0">
      <w:pPr>
        <w:pStyle w:val="Standard"/>
        <w:rPr>
          <w:rFonts w:ascii="Arial" w:hAnsi="Arial" w:cs="Arial"/>
        </w:rPr>
      </w:pPr>
      <w:r w:rsidRPr="000A4574">
        <w:rPr>
          <w:rFonts w:ascii="Arial" w:hAnsi="Arial" w:cs="Arial"/>
        </w:rPr>
        <w:t xml:space="preserve">     </w:t>
      </w:r>
      <w:proofErr w:type="gramStart"/>
      <w:r w:rsidRPr="000A4574">
        <w:rPr>
          <w:rFonts w:ascii="Arial" w:hAnsi="Arial" w:cs="Arial"/>
        </w:rPr>
        <w:t>положениях</w:t>
      </w:r>
      <w:proofErr w:type="gramEnd"/>
      <w:r w:rsidRPr="000A4574">
        <w:rPr>
          <w:rFonts w:ascii="Arial" w:hAnsi="Arial" w:cs="Arial"/>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252C0" w:rsidRPr="000A4574" w:rsidRDefault="002252C0" w:rsidP="002252C0">
      <w:pPr>
        <w:pStyle w:val="Standard"/>
        <w:rPr>
          <w:rFonts w:ascii="Arial" w:hAnsi="Arial" w:cs="Arial"/>
        </w:rPr>
      </w:pPr>
      <w:r w:rsidRPr="000A4574">
        <w:rPr>
          <w:rFonts w:ascii="Arial" w:eastAsia="Times New Roman" w:hAnsi="Arial" w:cs="Arial"/>
        </w:rPr>
        <w:lastRenderedPageBreak/>
        <w:t xml:space="preserve">    </w:t>
      </w:r>
      <w:proofErr w:type="gramStart"/>
      <w:r w:rsidRPr="000A4574">
        <w:rPr>
          <w:rFonts w:ascii="Arial" w:eastAsia="Times New Roman" w:hAnsi="Arial" w:cs="Arial"/>
        </w:rPr>
        <w:t xml:space="preserve">основных направлениях бюджетной, налоговой и </w:t>
      </w:r>
      <w:proofErr w:type="spellStart"/>
      <w:r w:rsidRPr="000A4574">
        <w:rPr>
          <w:rFonts w:ascii="Arial" w:eastAsia="Times New Roman" w:hAnsi="Arial" w:cs="Arial"/>
        </w:rPr>
        <w:t>таможенно-тарифной</w:t>
      </w:r>
      <w:proofErr w:type="spellEnd"/>
      <w:r w:rsidRPr="000A4574">
        <w:rPr>
          <w:rFonts w:ascii="Arial" w:eastAsia="Times New Roman" w:hAnsi="Arial" w:cs="Arial"/>
        </w:rPr>
        <w:t xml:space="preserve"> политики Российской Федерации (основных направлениях бюджетной и налоговой политики субъектов Российской Федерации, основных направлениях бюджетной и налоговой политики муниципальных образований);</w:t>
      </w:r>
      <w:proofErr w:type="gramEnd"/>
    </w:p>
    <w:p w:rsidR="002252C0" w:rsidRPr="000A4574" w:rsidRDefault="002252C0" w:rsidP="002252C0">
      <w:pPr>
        <w:pStyle w:val="Standard"/>
        <w:rPr>
          <w:rFonts w:ascii="Arial" w:hAnsi="Arial" w:cs="Arial"/>
        </w:rPr>
      </w:pPr>
      <w:r w:rsidRPr="000A4574">
        <w:rPr>
          <w:rFonts w:ascii="Arial" w:hAnsi="Arial" w:cs="Arial"/>
        </w:rPr>
        <w:t xml:space="preserve">     </w:t>
      </w:r>
      <w:proofErr w:type="gramStart"/>
      <w:r w:rsidRPr="000A4574">
        <w:rPr>
          <w:rFonts w:ascii="Arial" w:hAnsi="Arial" w:cs="Arial"/>
        </w:rPr>
        <w:t>прогнозе</w:t>
      </w:r>
      <w:proofErr w:type="gramEnd"/>
      <w:r w:rsidRPr="000A4574">
        <w:rPr>
          <w:rFonts w:ascii="Arial" w:hAnsi="Arial" w:cs="Arial"/>
        </w:rPr>
        <w:t xml:space="preserve"> социально-экономического развития;</w:t>
      </w:r>
    </w:p>
    <w:p w:rsidR="002252C0" w:rsidRPr="000A4574" w:rsidRDefault="002252C0" w:rsidP="002252C0">
      <w:pPr>
        <w:pStyle w:val="Standard"/>
        <w:rPr>
          <w:rFonts w:ascii="Arial" w:hAnsi="Arial" w:cs="Arial"/>
        </w:rPr>
      </w:pPr>
      <w:r w:rsidRPr="000A4574">
        <w:rPr>
          <w:rFonts w:ascii="Arial" w:hAnsi="Arial" w:cs="Arial"/>
        </w:rPr>
        <w:t xml:space="preserve">     бюджетном </w:t>
      </w:r>
      <w:proofErr w:type="gramStart"/>
      <w:r w:rsidRPr="000A4574">
        <w:rPr>
          <w:rFonts w:ascii="Arial" w:hAnsi="Arial" w:cs="Arial"/>
        </w:rPr>
        <w:t>прогнозе</w:t>
      </w:r>
      <w:proofErr w:type="gramEnd"/>
      <w:r w:rsidRPr="000A4574">
        <w:rPr>
          <w:rFonts w:ascii="Arial" w:hAnsi="Arial" w:cs="Arial"/>
        </w:rPr>
        <w:t xml:space="preserve"> (проекте бюджетного прогноза, проекте изменений бюджетного прогноза) на долгосрочный период;</w:t>
      </w:r>
    </w:p>
    <w:p w:rsidR="002252C0" w:rsidRPr="000A4574" w:rsidRDefault="002252C0" w:rsidP="002252C0">
      <w:pPr>
        <w:pStyle w:val="Standard"/>
        <w:rPr>
          <w:rFonts w:ascii="Arial" w:hAnsi="Arial" w:cs="Arial"/>
        </w:rPr>
      </w:pPr>
      <w:r w:rsidRPr="000A4574">
        <w:rPr>
          <w:rFonts w:ascii="Arial" w:hAnsi="Arial" w:cs="Arial"/>
        </w:rPr>
        <w:t xml:space="preserve">    муниципальных </w:t>
      </w:r>
      <w:proofErr w:type="gramStart"/>
      <w:r w:rsidRPr="000A4574">
        <w:rPr>
          <w:rFonts w:ascii="Arial" w:hAnsi="Arial" w:cs="Arial"/>
        </w:rPr>
        <w:t>программах</w:t>
      </w:r>
      <w:proofErr w:type="gramEnd"/>
      <w:r w:rsidRPr="000A4574">
        <w:rPr>
          <w:rFonts w:ascii="Arial" w:hAnsi="Arial" w:cs="Arial"/>
        </w:rPr>
        <w:t xml:space="preserve"> (проектах муниципальных программ, проектах изменений указанных программ).</w:t>
      </w:r>
    </w:p>
    <w:p w:rsidR="002252C0" w:rsidRPr="000A4574" w:rsidRDefault="002252C0" w:rsidP="002252C0">
      <w:pPr>
        <w:pStyle w:val="ConsNormal"/>
        <w:widowControl/>
        <w:numPr>
          <w:ilvl w:val="3"/>
          <w:numId w:val="29"/>
        </w:numPr>
        <w:jc w:val="both"/>
        <w:rPr>
          <w:sz w:val="24"/>
          <w:szCs w:val="24"/>
        </w:rPr>
      </w:pPr>
      <w:r w:rsidRPr="000A4574">
        <w:rPr>
          <w:sz w:val="24"/>
          <w:szCs w:val="24"/>
        </w:rPr>
        <w:t>Работа по составлению проекта местного бюджета начинается на основании нормативного правового акта местной администрации, в котором определяются порядок и сроки осуществления мероприятий, связанных с составлением проекта местного бюджета, работой над документами и материалами, обязательными для представления одновременно с проектом местного бюджета.</w:t>
      </w:r>
    </w:p>
    <w:p w:rsidR="008F0762" w:rsidRPr="000A4574" w:rsidRDefault="00391E1F" w:rsidP="008F0762">
      <w:pPr>
        <w:pStyle w:val="ConsNormal"/>
        <w:widowControl/>
        <w:numPr>
          <w:ilvl w:val="1"/>
          <w:numId w:val="28"/>
        </w:numPr>
        <w:jc w:val="both"/>
        <w:rPr>
          <w:color w:val="17365D" w:themeColor="text2" w:themeShade="BF"/>
          <w:sz w:val="24"/>
          <w:szCs w:val="24"/>
        </w:rPr>
      </w:pPr>
      <w:r w:rsidRPr="000A4574">
        <w:rPr>
          <w:sz w:val="24"/>
          <w:szCs w:val="24"/>
        </w:rPr>
        <w:t>В целях своевременного и качественного составления проектов бюджетов соответствующие финансовые органы имеют право получать необходимые сведения от иных финансовых органов, а также от иных органов государственной власти, органов местного самоуправления</w:t>
      </w:r>
      <w:proofErr w:type="gramStart"/>
      <w:r w:rsidRPr="000A4574">
        <w:rPr>
          <w:sz w:val="24"/>
          <w:szCs w:val="24"/>
        </w:rPr>
        <w:t>.</w:t>
      </w:r>
      <w:proofErr w:type="gramEnd"/>
      <w:r w:rsidR="008F0762" w:rsidRPr="000A4574">
        <w:rPr>
          <w:sz w:val="24"/>
          <w:szCs w:val="24"/>
        </w:rPr>
        <w:t xml:space="preserve"> </w:t>
      </w:r>
      <w:r w:rsidR="008F0762" w:rsidRPr="000A4574">
        <w:rPr>
          <w:color w:val="17365D" w:themeColor="text2" w:themeShade="BF"/>
          <w:sz w:val="24"/>
          <w:szCs w:val="24"/>
        </w:rPr>
        <w:t>(</w:t>
      </w:r>
      <w:proofErr w:type="gramStart"/>
      <w:r w:rsidR="008F0762" w:rsidRPr="000A4574">
        <w:rPr>
          <w:color w:val="17365D" w:themeColor="text2" w:themeShade="BF"/>
          <w:sz w:val="24"/>
          <w:szCs w:val="24"/>
        </w:rPr>
        <w:t>в</w:t>
      </w:r>
      <w:proofErr w:type="gramEnd"/>
      <w:r w:rsidR="008F0762" w:rsidRPr="000A4574">
        <w:rPr>
          <w:color w:val="17365D" w:themeColor="text2" w:themeShade="BF"/>
          <w:sz w:val="24"/>
          <w:szCs w:val="24"/>
        </w:rPr>
        <w:t xml:space="preserve"> редакции решения </w:t>
      </w:r>
      <w:r w:rsidR="005B452F" w:rsidRPr="000A4574">
        <w:rPr>
          <w:color w:val="17365D" w:themeColor="text2" w:themeShade="BF"/>
          <w:sz w:val="24"/>
          <w:szCs w:val="24"/>
        </w:rPr>
        <w:t xml:space="preserve">Юрьевского сельского Совета депутатов </w:t>
      </w:r>
      <w:r w:rsidR="008F0762" w:rsidRPr="000A4574">
        <w:rPr>
          <w:color w:val="17365D" w:themeColor="text2" w:themeShade="BF"/>
          <w:sz w:val="24"/>
          <w:szCs w:val="24"/>
        </w:rPr>
        <w:t xml:space="preserve">от </w:t>
      </w:r>
      <w:r w:rsidR="005B452F" w:rsidRPr="000A4574">
        <w:rPr>
          <w:color w:val="17365D" w:themeColor="text2" w:themeShade="BF"/>
          <w:sz w:val="24"/>
          <w:szCs w:val="24"/>
        </w:rPr>
        <w:t>20.</w:t>
      </w:r>
      <w:r w:rsidR="008F0762" w:rsidRPr="000A4574">
        <w:rPr>
          <w:color w:val="17365D" w:themeColor="text2" w:themeShade="BF"/>
          <w:sz w:val="24"/>
          <w:szCs w:val="24"/>
        </w:rPr>
        <w:t>09.2019 №</w:t>
      </w:r>
      <w:r w:rsidR="005B452F" w:rsidRPr="000A4574">
        <w:rPr>
          <w:color w:val="17365D" w:themeColor="text2" w:themeShade="BF"/>
          <w:sz w:val="24"/>
          <w:szCs w:val="24"/>
        </w:rPr>
        <w:t>32-154</w:t>
      </w:r>
      <w:r w:rsidR="008F0762" w:rsidRPr="000A4574">
        <w:rPr>
          <w:color w:val="17365D" w:themeColor="text2" w:themeShade="BF"/>
          <w:sz w:val="24"/>
          <w:szCs w:val="24"/>
        </w:rPr>
        <w:t>)</w:t>
      </w:r>
    </w:p>
    <w:p w:rsidR="002252C0" w:rsidRPr="000A4574" w:rsidRDefault="002252C0" w:rsidP="002252C0">
      <w:pPr>
        <w:pStyle w:val="ConsNormal"/>
        <w:widowControl/>
        <w:ind w:firstLine="0"/>
        <w:jc w:val="both"/>
        <w:rPr>
          <w:sz w:val="24"/>
          <w:szCs w:val="24"/>
        </w:rPr>
      </w:pPr>
    </w:p>
    <w:p w:rsidR="002252C0" w:rsidRPr="000A4574" w:rsidRDefault="002252C0" w:rsidP="002252C0">
      <w:pPr>
        <w:pStyle w:val="ConsNormal"/>
        <w:rPr>
          <w:b/>
          <w:sz w:val="24"/>
          <w:szCs w:val="24"/>
        </w:rPr>
      </w:pPr>
      <w:r w:rsidRPr="000A4574">
        <w:rPr>
          <w:b/>
          <w:sz w:val="24"/>
          <w:szCs w:val="24"/>
        </w:rPr>
        <w:t>Статья 14. Прогноз социально-экономического развития  Юрьевского сельсовета</w:t>
      </w:r>
    </w:p>
    <w:p w:rsidR="002252C0" w:rsidRPr="000A4574" w:rsidRDefault="002252C0" w:rsidP="002252C0">
      <w:pPr>
        <w:pStyle w:val="ConsNormal"/>
        <w:rPr>
          <w:sz w:val="24"/>
          <w:szCs w:val="24"/>
        </w:rPr>
      </w:pPr>
      <w:r w:rsidRPr="000A4574">
        <w:rPr>
          <w:sz w:val="24"/>
          <w:szCs w:val="24"/>
        </w:rPr>
        <w:t xml:space="preserve">Прогноз социально-экономического развития Юрьевского сельсовета разрабатывается на три года. </w:t>
      </w:r>
    </w:p>
    <w:p w:rsidR="002252C0" w:rsidRPr="000A4574" w:rsidRDefault="002252C0" w:rsidP="002252C0">
      <w:pPr>
        <w:pStyle w:val="ConsNormal"/>
        <w:rPr>
          <w:sz w:val="24"/>
          <w:szCs w:val="24"/>
        </w:rPr>
      </w:pPr>
      <w:r w:rsidRPr="000A4574">
        <w:rPr>
          <w:sz w:val="24"/>
          <w:szCs w:val="24"/>
        </w:rPr>
        <w:t>Прогноз социально-экономического развития Юрьевского сельсовета ежегодно разрабатывается в порядке, установленном местной администрацией.</w:t>
      </w:r>
    </w:p>
    <w:p w:rsidR="002252C0" w:rsidRPr="000A4574" w:rsidRDefault="002252C0" w:rsidP="002252C0">
      <w:pPr>
        <w:pStyle w:val="ConsNormal"/>
        <w:rPr>
          <w:sz w:val="24"/>
          <w:szCs w:val="24"/>
        </w:rPr>
      </w:pPr>
      <w:r w:rsidRPr="000A4574">
        <w:rPr>
          <w:sz w:val="24"/>
          <w:szCs w:val="24"/>
        </w:rPr>
        <w:t>Разработка прогноза социально-экономического развития Юрьевского сельсовета на очередной финансовый год и плановый период осуществляется уполномоченным местной администрацией органом (должностным лицом) местной администрации.</w:t>
      </w:r>
    </w:p>
    <w:p w:rsidR="002252C0" w:rsidRPr="000A4574" w:rsidRDefault="002252C0" w:rsidP="002252C0">
      <w:pPr>
        <w:pStyle w:val="ConsNormal"/>
        <w:rPr>
          <w:sz w:val="24"/>
          <w:szCs w:val="24"/>
        </w:rPr>
      </w:pPr>
      <w:r w:rsidRPr="000A4574">
        <w:rPr>
          <w:sz w:val="24"/>
          <w:szCs w:val="24"/>
        </w:rPr>
        <w:t xml:space="preserve">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2252C0" w:rsidRPr="000A4574" w:rsidRDefault="002252C0" w:rsidP="002252C0">
      <w:pPr>
        <w:pStyle w:val="ConsNormal"/>
        <w:rPr>
          <w:sz w:val="24"/>
          <w:szCs w:val="24"/>
        </w:rPr>
      </w:pPr>
      <w:r w:rsidRPr="000A4574">
        <w:rPr>
          <w:sz w:val="24"/>
          <w:szCs w:val="24"/>
        </w:rPr>
        <w:t>В пояснительной записке к прогнозу социально-экономического развития Юрьевского сельсовета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2252C0" w:rsidRPr="000A4574" w:rsidRDefault="002252C0" w:rsidP="002252C0">
      <w:pPr>
        <w:pStyle w:val="ConsNormal"/>
        <w:rPr>
          <w:sz w:val="24"/>
          <w:szCs w:val="24"/>
        </w:rPr>
      </w:pPr>
      <w:r w:rsidRPr="000A4574">
        <w:rPr>
          <w:sz w:val="24"/>
          <w:szCs w:val="24"/>
        </w:rPr>
        <w:t>Изменение прогноза социально-экономического развития Юрьевского сельсовета в ходе составления или рассмотрения проекта бюджета влечет за собой изменение основных характеристик проекта местного бюджета.</w:t>
      </w:r>
    </w:p>
    <w:p w:rsidR="002252C0" w:rsidRPr="000A4574" w:rsidRDefault="002252C0" w:rsidP="002252C0">
      <w:pPr>
        <w:pStyle w:val="ConsNormal"/>
        <w:rPr>
          <w:sz w:val="24"/>
          <w:szCs w:val="24"/>
        </w:rPr>
      </w:pPr>
      <w:r w:rsidRPr="000A4574">
        <w:rPr>
          <w:sz w:val="24"/>
          <w:szCs w:val="24"/>
        </w:rPr>
        <w:t xml:space="preserve">Прогноз социально-экономического развития Юрьевского сельсовета одобряется местной администрацией одновременно с принятием решения о внесении проекта бюджета в представительный орган. </w:t>
      </w:r>
    </w:p>
    <w:p w:rsidR="002252C0" w:rsidRPr="000A4574" w:rsidRDefault="002252C0" w:rsidP="002252C0">
      <w:pPr>
        <w:pStyle w:val="ConsNormal"/>
        <w:rPr>
          <w:sz w:val="24"/>
          <w:szCs w:val="24"/>
        </w:rPr>
      </w:pPr>
    </w:p>
    <w:p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15. Документы и материалы, представляемые одновременно с проектом бюджета</w:t>
      </w:r>
    </w:p>
    <w:p w:rsidR="002252C0" w:rsidRPr="000A4574" w:rsidRDefault="002252C0" w:rsidP="002252C0">
      <w:pPr>
        <w:pStyle w:val="ConsNormal"/>
        <w:rPr>
          <w:sz w:val="24"/>
          <w:szCs w:val="24"/>
        </w:rPr>
      </w:pPr>
    </w:p>
    <w:p w:rsidR="002252C0" w:rsidRPr="000A4574" w:rsidRDefault="002252C0" w:rsidP="002252C0">
      <w:pPr>
        <w:pStyle w:val="ConsNormal"/>
        <w:rPr>
          <w:sz w:val="24"/>
          <w:szCs w:val="24"/>
        </w:rPr>
      </w:pPr>
      <w:r w:rsidRPr="000A4574">
        <w:rPr>
          <w:sz w:val="24"/>
          <w:szCs w:val="24"/>
        </w:rPr>
        <w:t>1. Одновременно с проектом решения о бюджете в представительный орган представляются документы и материалы в соответствии со статьей 184.2 Бюджетного кодекса Российской Федерации.</w:t>
      </w:r>
    </w:p>
    <w:p w:rsidR="002252C0" w:rsidRPr="000A4574" w:rsidRDefault="002252C0" w:rsidP="002252C0">
      <w:pPr>
        <w:pStyle w:val="ConsNormal"/>
        <w:rPr>
          <w:sz w:val="24"/>
          <w:szCs w:val="24"/>
        </w:rPr>
      </w:pPr>
      <w:r w:rsidRPr="000A4574">
        <w:rPr>
          <w:sz w:val="24"/>
          <w:szCs w:val="24"/>
        </w:rPr>
        <w:t>2</w:t>
      </w:r>
      <w:r w:rsidRPr="000A4574">
        <w:rPr>
          <w:b/>
          <w:sz w:val="24"/>
          <w:szCs w:val="24"/>
        </w:rPr>
        <w:t xml:space="preserve">. </w:t>
      </w:r>
      <w:r w:rsidRPr="000A4574">
        <w:rPr>
          <w:sz w:val="24"/>
          <w:szCs w:val="24"/>
        </w:rPr>
        <w:t xml:space="preserve">В случае утверждения решением о местном  бюджете распределения </w:t>
      </w:r>
      <w:r w:rsidRPr="000A4574">
        <w:rPr>
          <w:sz w:val="24"/>
          <w:szCs w:val="24"/>
        </w:rPr>
        <w:lastRenderedPageBreak/>
        <w:t xml:space="preserve">бюджетных ассигнований по муниципальным программам и </w:t>
      </w:r>
      <w:proofErr w:type="spellStart"/>
      <w:r w:rsidRPr="000A4574">
        <w:rPr>
          <w:sz w:val="24"/>
          <w:szCs w:val="24"/>
        </w:rPr>
        <w:t>непрограммным</w:t>
      </w:r>
      <w:proofErr w:type="spellEnd"/>
      <w:r w:rsidRPr="000A4574">
        <w:rPr>
          <w:sz w:val="24"/>
          <w:szCs w:val="24"/>
        </w:rPr>
        <w:t xml:space="preserve">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2252C0" w:rsidRPr="000A4574" w:rsidRDefault="002252C0" w:rsidP="002252C0">
      <w:pPr>
        <w:pStyle w:val="ConsNormal"/>
        <w:rPr>
          <w:sz w:val="24"/>
          <w:szCs w:val="24"/>
        </w:rPr>
      </w:pPr>
      <w:r w:rsidRPr="000A4574">
        <w:rPr>
          <w:sz w:val="24"/>
          <w:szCs w:val="24"/>
        </w:rPr>
        <w:t>3. В случае</w:t>
      </w:r>
      <w:proofErr w:type="gramStart"/>
      <w:r w:rsidRPr="000A4574">
        <w:rPr>
          <w:sz w:val="24"/>
          <w:szCs w:val="24"/>
        </w:rPr>
        <w:t>,</w:t>
      </w:r>
      <w:proofErr w:type="gramEnd"/>
      <w:r w:rsidRPr="000A4574">
        <w:rPr>
          <w:sz w:val="24"/>
          <w:szCs w:val="24"/>
        </w:rPr>
        <w:t xml:space="preserve">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местном бюджете.</w:t>
      </w:r>
    </w:p>
    <w:p w:rsidR="002252C0" w:rsidRPr="000A4574" w:rsidRDefault="002252C0" w:rsidP="002252C0">
      <w:pPr>
        <w:spacing w:before="240" w:after="120"/>
        <w:ind w:firstLine="709"/>
        <w:jc w:val="center"/>
        <w:rPr>
          <w:rFonts w:ascii="Arial" w:hAnsi="Arial" w:cs="Arial"/>
          <w:b/>
        </w:rPr>
      </w:pPr>
      <w:r w:rsidRPr="000A4574">
        <w:rPr>
          <w:rFonts w:ascii="Arial" w:hAnsi="Arial" w:cs="Arial"/>
          <w:b/>
        </w:rPr>
        <w:t>Глава 4. Рассмотрение проекта и утверждение решения о местном бюджете</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16. Основы рассмотрения и утверждения местного бюджета.</w:t>
      </w:r>
    </w:p>
    <w:p w:rsidR="002252C0" w:rsidRPr="000A4574" w:rsidRDefault="002252C0" w:rsidP="002252C0">
      <w:pPr>
        <w:pStyle w:val="Standard"/>
        <w:rPr>
          <w:rFonts w:ascii="Arial" w:hAnsi="Arial" w:cs="Arial"/>
        </w:rPr>
      </w:pPr>
      <w:r w:rsidRPr="000A4574">
        <w:rPr>
          <w:rFonts w:ascii="Arial" w:hAnsi="Arial" w:cs="Arial"/>
        </w:rPr>
        <w:t xml:space="preserve">         1. В решении о местном бюджете содержатся основные характеристики бюджета, к которым относятся общий объем доходов бюджета, общий объем расходов, дефицит (</w:t>
      </w:r>
      <w:proofErr w:type="spellStart"/>
      <w:r w:rsidRPr="000A4574">
        <w:rPr>
          <w:rFonts w:ascii="Arial" w:hAnsi="Arial" w:cs="Arial"/>
        </w:rPr>
        <w:t>профицит</w:t>
      </w:r>
      <w:proofErr w:type="spellEnd"/>
      <w:r w:rsidRPr="000A4574">
        <w:rPr>
          <w:rFonts w:ascii="Arial" w:hAnsi="Arial" w:cs="Arial"/>
        </w:rPr>
        <w:t>) бюджета, а также иные показатели, установленные Бюджетным кодексом Российской Федерации, муниципальными правовыми актами представительного органа (кроме решения о бюджете).</w:t>
      </w:r>
    </w:p>
    <w:p w:rsidR="002252C0" w:rsidRPr="000A4574" w:rsidRDefault="002252C0" w:rsidP="002252C0">
      <w:pPr>
        <w:pStyle w:val="Standard"/>
        <w:rPr>
          <w:rFonts w:ascii="Arial" w:hAnsi="Arial" w:cs="Arial"/>
        </w:rPr>
      </w:pPr>
      <w:r w:rsidRPr="000A4574">
        <w:rPr>
          <w:rFonts w:ascii="Arial" w:hAnsi="Arial" w:cs="Arial"/>
        </w:rPr>
        <w:t xml:space="preserve">          2. Решением о местном бюджете утверждаются показатели местного бюджета в соответствии со статьей 184.1 Бюджетного кодекса Российской Федерации и настоящим Положением.</w:t>
      </w:r>
    </w:p>
    <w:p w:rsidR="002252C0" w:rsidRPr="000A4574" w:rsidRDefault="002252C0" w:rsidP="002252C0">
      <w:pPr>
        <w:pStyle w:val="Standard"/>
        <w:rPr>
          <w:rFonts w:ascii="Arial" w:hAnsi="Arial" w:cs="Arial"/>
        </w:rPr>
      </w:pPr>
      <w:r w:rsidRPr="000A4574">
        <w:rPr>
          <w:rFonts w:ascii="Arial" w:hAnsi="Arial" w:cs="Arial"/>
        </w:rPr>
        <w:t xml:space="preserve">          3.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2252C0" w:rsidRPr="000A4574" w:rsidRDefault="002252C0" w:rsidP="002252C0">
      <w:pPr>
        <w:pStyle w:val="Standard"/>
        <w:rPr>
          <w:rFonts w:ascii="Arial" w:hAnsi="Arial" w:cs="Arial"/>
        </w:rPr>
      </w:pPr>
      <w:r w:rsidRPr="000A4574">
        <w:rPr>
          <w:rFonts w:ascii="Arial" w:hAnsi="Arial" w:cs="Arial"/>
        </w:rPr>
        <w:t>Изменение параметров планового периода местного бюджета осуществляется в соответствии с муниципальным правовым актом представительного органа.</w:t>
      </w:r>
    </w:p>
    <w:p w:rsidR="002252C0" w:rsidRPr="000A4574" w:rsidRDefault="002252C0" w:rsidP="002252C0">
      <w:pPr>
        <w:pStyle w:val="Standard"/>
        <w:rPr>
          <w:rFonts w:ascii="Arial" w:hAnsi="Arial" w:cs="Arial"/>
        </w:rPr>
      </w:pPr>
      <w:r w:rsidRPr="000A4574">
        <w:rPr>
          <w:rFonts w:ascii="Arial" w:hAnsi="Arial" w:cs="Arial"/>
        </w:rPr>
        <w:t xml:space="preserve">          4.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2252C0" w:rsidRPr="000A4574" w:rsidRDefault="002252C0" w:rsidP="002252C0">
      <w:pPr>
        <w:pStyle w:val="Standard"/>
        <w:rPr>
          <w:rFonts w:ascii="Arial" w:hAnsi="Arial" w:cs="Arial"/>
        </w:rPr>
      </w:pPr>
      <w:r w:rsidRPr="000A4574">
        <w:rPr>
          <w:rFonts w:ascii="Arial" w:hAnsi="Arial" w:cs="Arial"/>
        </w:rPr>
        <w:t xml:space="preserve">          5.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2252C0" w:rsidRPr="000A4574" w:rsidRDefault="002252C0" w:rsidP="002252C0">
      <w:pPr>
        <w:pStyle w:val="Standard"/>
        <w:rPr>
          <w:rFonts w:ascii="Arial" w:hAnsi="Arial" w:cs="Arial"/>
        </w:rPr>
      </w:pPr>
      <w:r w:rsidRPr="000A4574">
        <w:rPr>
          <w:rFonts w:ascii="Arial" w:hAnsi="Arial" w:cs="Arial"/>
        </w:rPr>
        <w:t xml:space="preserve">          6. По проекту местного бюджета и отчету о его исполнении за отчетный финансовый год проводятся публичные слушания в порядке, установленном Уставом Юрьевского сельсовета и (или) нормативными правовыми актами представительного органа.</w:t>
      </w:r>
    </w:p>
    <w:p w:rsidR="002252C0" w:rsidRPr="000A4574" w:rsidRDefault="002252C0" w:rsidP="002252C0">
      <w:pPr>
        <w:autoSpaceDE w:val="0"/>
        <w:autoSpaceDN w:val="0"/>
        <w:adjustRightInd w:val="0"/>
        <w:ind w:firstLine="540"/>
        <w:jc w:val="both"/>
        <w:rPr>
          <w:rFonts w:ascii="Arial" w:hAnsi="Arial" w:cs="Arial"/>
          <w:b/>
        </w:rPr>
      </w:pPr>
    </w:p>
    <w:p w:rsidR="002252C0" w:rsidRPr="000A4574" w:rsidRDefault="002252C0" w:rsidP="002252C0">
      <w:pPr>
        <w:autoSpaceDE w:val="0"/>
        <w:autoSpaceDN w:val="0"/>
        <w:adjustRightInd w:val="0"/>
        <w:ind w:firstLine="709"/>
        <w:jc w:val="both"/>
        <w:outlineLvl w:val="3"/>
        <w:rPr>
          <w:rFonts w:ascii="Arial" w:hAnsi="Arial" w:cs="Arial"/>
          <w:b/>
          <w:bCs/>
        </w:rPr>
      </w:pPr>
      <w:r w:rsidRPr="000A4574">
        <w:rPr>
          <w:rFonts w:ascii="Arial" w:hAnsi="Arial" w:cs="Arial"/>
          <w:b/>
        </w:rPr>
        <w:t xml:space="preserve">Статья 17. </w:t>
      </w:r>
      <w:r w:rsidRPr="000A4574">
        <w:rPr>
          <w:rFonts w:ascii="Arial" w:hAnsi="Arial" w:cs="Arial"/>
          <w:b/>
          <w:bCs/>
        </w:rPr>
        <w:t>Внесение проекта решения о бюджете в представительный орган</w:t>
      </w:r>
    </w:p>
    <w:p w:rsidR="00846234" w:rsidRPr="000A4574" w:rsidRDefault="00846234" w:rsidP="00846234">
      <w:pPr>
        <w:pStyle w:val="Standard"/>
        <w:jc w:val="both"/>
        <w:rPr>
          <w:rFonts w:ascii="Arial" w:hAnsi="Arial" w:cs="Arial"/>
        </w:rPr>
      </w:pPr>
      <w:r w:rsidRPr="000A4574">
        <w:rPr>
          <w:rFonts w:ascii="Arial" w:hAnsi="Arial" w:cs="Arial"/>
        </w:rPr>
        <w:t xml:space="preserve">            </w:t>
      </w:r>
      <w:r w:rsidR="002252C0" w:rsidRPr="000A4574">
        <w:rPr>
          <w:rFonts w:ascii="Arial" w:hAnsi="Arial" w:cs="Arial"/>
        </w:rPr>
        <w:t>Глава местной администрации вносит проект решения о местном  бюджете в представительный орган не позднее 15 ноября текущего года.</w:t>
      </w:r>
      <w:r w:rsidRPr="000A4574">
        <w:rPr>
          <w:rFonts w:ascii="Arial" w:hAnsi="Arial" w:cs="Arial"/>
        </w:rPr>
        <w:t xml:space="preserve">        </w:t>
      </w:r>
    </w:p>
    <w:p w:rsidR="002252C0" w:rsidRPr="000A4574" w:rsidRDefault="00846234" w:rsidP="00846234">
      <w:pPr>
        <w:pStyle w:val="Standard"/>
        <w:jc w:val="both"/>
        <w:rPr>
          <w:rFonts w:ascii="Arial" w:hAnsi="Arial" w:cs="Arial"/>
          <w:color w:val="FF0000"/>
        </w:rPr>
      </w:pPr>
      <w:r w:rsidRPr="000A4574">
        <w:rPr>
          <w:rFonts w:ascii="Arial" w:hAnsi="Arial" w:cs="Arial"/>
        </w:rPr>
        <w:t xml:space="preserve">          Одновременно с проектом местного бюджета в представительный орган представляются документы и материалы в соответствии со статьей 184.2 Бюджетного кодекса Российской Федерации</w:t>
      </w:r>
      <w:proofErr w:type="gramStart"/>
      <w:r w:rsidRPr="000A4574">
        <w:rPr>
          <w:rFonts w:ascii="Arial" w:hAnsi="Arial" w:cs="Arial"/>
        </w:rPr>
        <w:t>.</w:t>
      </w:r>
      <w:proofErr w:type="gramEnd"/>
      <w:r w:rsidR="0046141E" w:rsidRPr="000A4574">
        <w:rPr>
          <w:rFonts w:ascii="Arial" w:hAnsi="Arial" w:cs="Arial"/>
        </w:rPr>
        <w:t xml:space="preserve"> </w:t>
      </w:r>
      <w:r w:rsidR="0046141E" w:rsidRPr="000A4574">
        <w:rPr>
          <w:rFonts w:ascii="Arial" w:hAnsi="Arial" w:cs="Arial"/>
          <w:color w:val="17365D" w:themeColor="text2" w:themeShade="BF"/>
        </w:rPr>
        <w:t>(</w:t>
      </w:r>
      <w:proofErr w:type="gramStart"/>
      <w:r w:rsidR="0046141E" w:rsidRPr="000A4574">
        <w:rPr>
          <w:rFonts w:ascii="Arial" w:hAnsi="Arial" w:cs="Arial"/>
          <w:color w:val="17365D" w:themeColor="text2" w:themeShade="BF"/>
        </w:rPr>
        <w:t>в</w:t>
      </w:r>
      <w:proofErr w:type="gramEnd"/>
      <w:r w:rsidR="0046141E" w:rsidRPr="000A4574">
        <w:rPr>
          <w:rFonts w:ascii="Arial" w:hAnsi="Arial" w:cs="Arial"/>
          <w:color w:val="17365D" w:themeColor="text2" w:themeShade="BF"/>
        </w:rPr>
        <w:t xml:space="preserve"> редакции решения</w:t>
      </w:r>
      <w:r w:rsidR="005B452F" w:rsidRPr="000A4574">
        <w:rPr>
          <w:rFonts w:ascii="Arial" w:hAnsi="Arial" w:cs="Arial"/>
          <w:color w:val="17365D" w:themeColor="text2" w:themeShade="BF"/>
        </w:rPr>
        <w:t xml:space="preserve"> Юрьевского сельского Совета депутатов </w:t>
      </w:r>
      <w:r w:rsidR="0046141E"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6141E" w:rsidRPr="000A4574">
        <w:rPr>
          <w:rFonts w:ascii="Arial" w:hAnsi="Arial" w:cs="Arial"/>
          <w:color w:val="17365D" w:themeColor="text2" w:themeShade="BF"/>
        </w:rPr>
        <w:t>09.2019 №</w:t>
      </w:r>
      <w:r w:rsidR="005B452F" w:rsidRPr="000A4574">
        <w:rPr>
          <w:rFonts w:ascii="Arial" w:hAnsi="Arial" w:cs="Arial"/>
          <w:color w:val="17365D" w:themeColor="text2" w:themeShade="BF"/>
        </w:rPr>
        <w:t xml:space="preserve"> 32-154</w:t>
      </w:r>
      <w:r w:rsidR="0046141E" w:rsidRPr="000A4574">
        <w:rPr>
          <w:rFonts w:ascii="Arial" w:hAnsi="Arial" w:cs="Arial"/>
          <w:color w:val="17365D" w:themeColor="text2" w:themeShade="BF"/>
        </w:rPr>
        <w:t>)</w:t>
      </w:r>
    </w:p>
    <w:p w:rsidR="002252C0" w:rsidRPr="000A4574" w:rsidRDefault="002252C0" w:rsidP="002252C0">
      <w:pPr>
        <w:pStyle w:val="ConsNormal"/>
        <w:widowControl/>
        <w:ind w:firstLine="709"/>
        <w:jc w:val="both"/>
        <w:rPr>
          <w:sz w:val="24"/>
          <w:szCs w:val="24"/>
        </w:rPr>
      </w:pPr>
      <w:r w:rsidRPr="000A4574">
        <w:rPr>
          <w:sz w:val="24"/>
          <w:szCs w:val="24"/>
        </w:rPr>
        <w:t xml:space="preserve">2. Председатель представительного органа направляет проект решения о бюджете, соответствующие документы и материалы в определенную им  постоянную комиссию по рассмотрению проекта местного бюджета (далее - </w:t>
      </w:r>
      <w:r w:rsidRPr="000A4574">
        <w:rPr>
          <w:sz w:val="24"/>
          <w:szCs w:val="24"/>
        </w:rPr>
        <w:lastRenderedPageBreak/>
        <w:t>комиссия по бюджету) для подготовки заключения о соответствии представленных документов и материалов требованиям настоящего Положения.</w:t>
      </w:r>
    </w:p>
    <w:p w:rsidR="002252C0" w:rsidRPr="000A4574" w:rsidRDefault="002252C0" w:rsidP="002252C0">
      <w:pPr>
        <w:pStyle w:val="ConsNormal"/>
        <w:widowControl/>
        <w:ind w:firstLine="709"/>
        <w:jc w:val="both"/>
        <w:rPr>
          <w:sz w:val="24"/>
          <w:szCs w:val="24"/>
        </w:rPr>
      </w:pPr>
      <w:r w:rsidRPr="000A4574">
        <w:rPr>
          <w:sz w:val="24"/>
          <w:szCs w:val="24"/>
        </w:rPr>
        <w:t>3. На основании заключения комиссии по бюджету председатель представительного органа принимает решение о том, что проект решения о бюджете, соответствующие документы и материалы принимаются к рассмотрению представительным органом, либо подлежит возврату на доработку Главе местной администрации, если состав представленных документов и материалов не соответствует требованиям настоящего Положения.</w:t>
      </w:r>
    </w:p>
    <w:p w:rsidR="002252C0" w:rsidRPr="000A4574" w:rsidRDefault="002252C0" w:rsidP="002252C0">
      <w:pPr>
        <w:pStyle w:val="ConsNormal"/>
        <w:widowControl/>
        <w:ind w:firstLine="709"/>
        <w:jc w:val="both"/>
        <w:rPr>
          <w:sz w:val="24"/>
          <w:szCs w:val="24"/>
        </w:rPr>
      </w:pPr>
      <w:r w:rsidRPr="000A4574">
        <w:rPr>
          <w:sz w:val="24"/>
          <w:szCs w:val="24"/>
        </w:rPr>
        <w:t>Доработанные проект решения о бюджете, соответствующие материалы и документы должны быть представлены в представительный орган в недельный срок.</w:t>
      </w:r>
    </w:p>
    <w:p w:rsidR="002252C0" w:rsidRPr="000A4574" w:rsidRDefault="002252C0" w:rsidP="002252C0">
      <w:pPr>
        <w:pStyle w:val="ConsNormal"/>
        <w:widowControl/>
        <w:ind w:firstLine="709"/>
        <w:jc w:val="both"/>
        <w:rPr>
          <w:sz w:val="24"/>
          <w:szCs w:val="24"/>
        </w:rPr>
      </w:pPr>
      <w:r w:rsidRPr="000A4574">
        <w:rPr>
          <w:sz w:val="24"/>
          <w:szCs w:val="24"/>
        </w:rPr>
        <w:t>4. Проект решения о бюджете, соответствующие материалы  и документы, внесенные с соблюдением требований настоящего Положения, в течение трех дней направляется председателем представительным органом во все постоянные комиссии представительного органа и в Контрольн</w:t>
      </w:r>
      <w:proofErr w:type="gramStart"/>
      <w:r w:rsidRPr="000A4574">
        <w:rPr>
          <w:sz w:val="24"/>
          <w:szCs w:val="24"/>
        </w:rPr>
        <w:t>о-</w:t>
      </w:r>
      <w:proofErr w:type="gramEnd"/>
      <w:r w:rsidRPr="000A4574">
        <w:rPr>
          <w:sz w:val="24"/>
          <w:szCs w:val="24"/>
        </w:rPr>
        <w:t xml:space="preserve"> счетный орган Боготольского района. </w:t>
      </w:r>
    </w:p>
    <w:p w:rsidR="002252C0" w:rsidRPr="000A4574" w:rsidRDefault="002252C0" w:rsidP="002252C0">
      <w:pPr>
        <w:pStyle w:val="ConsNormal"/>
        <w:widowControl/>
        <w:spacing w:before="240" w:after="120"/>
        <w:ind w:firstLine="709"/>
        <w:jc w:val="both"/>
        <w:rPr>
          <w:b/>
          <w:color w:val="17365D" w:themeColor="text2" w:themeShade="BF"/>
          <w:sz w:val="24"/>
          <w:szCs w:val="24"/>
        </w:rPr>
      </w:pPr>
      <w:r w:rsidRPr="000A4574">
        <w:rPr>
          <w:b/>
          <w:sz w:val="24"/>
          <w:szCs w:val="24"/>
        </w:rPr>
        <w:t>Статья 18. Порядок подготовки проекта решения о местном бюджете на очередной финансовый год и плановый период к рассмотрению</w:t>
      </w:r>
      <w:r w:rsidR="00846234" w:rsidRPr="000A4574">
        <w:rPr>
          <w:b/>
          <w:color w:val="0070C0"/>
          <w:sz w:val="24"/>
          <w:szCs w:val="24"/>
        </w:rPr>
        <w:t xml:space="preserve"> </w:t>
      </w:r>
      <w:proofErr w:type="gramStart"/>
      <w:r w:rsidR="00846234" w:rsidRPr="000A4574">
        <w:rPr>
          <w:i/>
          <w:color w:val="17365D" w:themeColor="text2" w:themeShade="BF"/>
          <w:sz w:val="24"/>
          <w:szCs w:val="24"/>
        </w:rPr>
        <w:t>исключена</w:t>
      </w:r>
      <w:proofErr w:type="gramEnd"/>
      <w:r w:rsidR="00846234" w:rsidRPr="000A4574">
        <w:rPr>
          <w:i/>
          <w:color w:val="17365D" w:themeColor="text2" w:themeShade="BF"/>
          <w:sz w:val="24"/>
          <w:szCs w:val="24"/>
        </w:rPr>
        <w:t xml:space="preserve"> Решением</w:t>
      </w:r>
      <w:r w:rsidR="005B452F" w:rsidRPr="000A4574">
        <w:rPr>
          <w:i/>
          <w:color w:val="17365D" w:themeColor="text2" w:themeShade="BF"/>
          <w:sz w:val="24"/>
          <w:szCs w:val="24"/>
        </w:rPr>
        <w:t xml:space="preserve"> Юрьевского сельского Совета депутатов </w:t>
      </w:r>
      <w:r w:rsidR="00846234" w:rsidRPr="000A4574">
        <w:rPr>
          <w:i/>
          <w:color w:val="17365D" w:themeColor="text2" w:themeShade="BF"/>
          <w:sz w:val="24"/>
          <w:szCs w:val="24"/>
        </w:rPr>
        <w:t xml:space="preserve"> от </w:t>
      </w:r>
      <w:r w:rsidR="005B452F" w:rsidRPr="000A4574">
        <w:rPr>
          <w:i/>
          <w:color w:val="17365D" w:themeColor="text2" w:themeShade="BF"/>
          <w:sz w:val="24"/>
          <w:szCs w:val="24"/>
        </w:rPr>
        <w:t>20.</w:t>
      </w:r>
      <w:r w:rsidR="00846234" w:rsidRPr="000A4574">
        <w:rPr>
          <w:i/>
          <w:color w:val="17365D" w:themeColor="text2" w:themeShade="BF"/>
          <w:sz w:val="24"/>
          <w:szCs w:val="24"/>
        </w:rPr>
        <w:t>09.2019 № 32-</w:t>
      </w:r>
      <w:r w:rsidR="005B452F" w:rsidRPr="000A4574">
        <w:rPr>
          <w:i/>
          <w:color w:val="17365D" w:themeColor="text2" w:themeShade="BF"/>
          <w:sz w:val="24"/>
          <w:szCs w:val="24"/>
        </w:rPr>
        <w:t>154</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19. Порядок рассмотрения проекта решения о местном бюджете на очередной финансовый год и плановый период</w:t>
      </w:r>
    </w:p>
    <w:p w:rsidR="002252C0" w:rsidRPr="000A4574" w:rsidRDefault="002252C0" w:rsidP="002252C0">
      <w:pPr>
        <w:pStyle w:val="ConsNormal"/>
        <w:widowControl/>
        <w:numPr>
          <w:ilvl w:val="0"/>
          <w:numId w:val="30"/>
        </w:numPr>
        <w:jc w:val="both"/>
        <w:rPr>
          <w:sz w:val="24"/>
          <w:szCs w:val="24"/>
        </w:rPr>
      </w:pPr>
      <w:r w:rsidRPr="000A4574">
        <w:rPr>
          <w:sz w:val="24"/>
          <w:szCs w:val="24"/>
        </w:rPr>
        <w:t>Представительный орган рассматривает проект решения о местном бюджете на очередной финансовый год и плановый период в соответствии с регламентом представительного органа  Юрьевского сельсовета.</w:t>
      </w:r>
    </w:p>
    <w:p w:rsidR="002252C0" w:rsidRPr="000A4574" w:rsidRDefault="002252C0" w:rsidP="002252C0">
      <w:pPr>
        <w:pStyle w:val="ConsNormal"/>
        <w:widowControl/>
        <w:numPr>
          <w:ilvl w:val="0"/>
          <w:numId w:val="30"/>
        </w:numPr>
        <w:jc w:val="both"/>
        <w:rPr>
          <w:sz w:val="24"/>
          <w:szCs w:val="24"/>
        </w:rPr>
      </w:pPr>
      <w:proofErr w:type="gramStart"/>
      <w:r w:rsidRPr="000A4574">
        <w:rPr>
          <w:sz w:val="24"/>
          <w:szCs w:val="24"/>
        </w:rPr>
        <w:t>Рассмотрение проекта решения о местном бюджете на очередной финансовый год и плановый период в включает в себя:</w:t>
      </w:r>
      <w:proofErr w:type="gramEnd"/>
    </w:p>
    <w:p w:rsidR="002252C0" w:rsidRPr="000A4574" w:rsidRDefault="002252C0" w:rsidP="002252C0">
      <w:pPr>
        <w:pStyle w:val="ConsNormal"/>
        <w:widowControl/>
        <w:numPr>
          <w:ilvl w:val="1"/>
          <w:numId w:val="31"/>
        </w:numPr>
        <w:jc w:val="both"/>
        <w:rPr>
          <w:sz w:val="24"/>
          <w:szCs w:val="24"/>
        </w:rPr>
      </w:pPr>
      <w:r w:rsidRPr="000A4574">
        <w:rPr>
          <w:sz w:val="24"/>
          <w:szCs w:val="24"/>
        </w:rPr>
        <w:t>обсуждение прогноза социально-экономического развития Юрьевского сельсовета на очередной финансовый год и плановый период и основных направлений бюджетной и налоговой политики Юрьевского сельсовета;</w:t>
      </w:r>
    </w:p>
    <w:p w:rsidR="002252C0" w:rsidRPr="000A4574" w:rsidRDefault="002252C0" w:rsidP="002252C0">
      <w:pPr>
        <w:pStyle w:val="ConsNormal"/>
        <w:widowControl/>
        <w:numPr>
          <w:ilvl w:val="1"/>
          <w:numId w:val="31"/>
        </w:numPr>
        <w:jc w:val="both"/>
        <w:rPr>
          <w:sz w:val="24"/>
          <w:szCs w:val="24"/>
        </w:rPr>
      </w:pPr>
      <w:r w:rsidRPr="000A4574">
        <w:rPr>
          <w:sz w:val="24"/>
          <w:szCs w:val="24"/>
        </w:rPr>
        <w:t>обсуждение основных характеристик  местного бюджета:</w:t>
      </w:r>
    </w:p>
    <w:p w:rsidR="002252C0" w:rsidRPr="000A4574" w:rsidRDefault="002252C0" w:rsidP="002252C0">
      <w:pPr>
        <w:pStyle w:val="ConsNormal"/>
        <w:widowControl/>
        <w:numPr>
          <w:ilvl w:val="2"/>
          <w:numId w:val="31"/>
        </w:numPr>
        <w:jc w:val="both"/>
        <w:rPr>
          <w:sz w:val="24"/>
          <w:szCs w:val="24"/>
        </w:rPr>
      </w:pPr>
      <w:r w:rsidRPr="000A4574">
        <w:rPr>
          <w:sz w:val="24"/>
          <w:szCs w:val="24"/>
        </w:rPr>
        <w:t>общего объема доходов и расходов местного бюджета в очередном финансовом году (очередном финансовом году и плановом периоде);</w:t>
      </w:r>
    </w:p>
    <w:p w:rsidR="002252C0" w:rsidRPr="000A4574" w:rsidRDefault="002252C0" w:rsidP="002252C0">
      <w:pPr>
        <w:numPr>
          <w:ilvl w:val="2"/>
          <w:numId w:val="31"/>
        </w:numPr>
        <w:autoSpaceDE w:val="0"/>
        <w:autoSpaceDN w:val="0"/>
        <w:adjustRightInd w:val="0"/>
        <w:jc w:val="both"/>
        <w:rPr>
          <w:rFonts w:ascii="Arial" w:hAnsi="Arial" w:cs="Arial"/>
        </w:rPr>
      </w:pPr>
      <w:r w:rsidRPr="000A4574">
        <w:rPr>
          <w:rFonts w:ascii="Arial" w:hAnsi="Arial" w:cs="Arial"/>
        </w:rPr>
        <w:t>верхнего предела муниципального долга Юрьевского сельсовета на конец очередного финансового года  (на конец очередного финансового года  и каждого года планового периода);</w:t>
      </w:r>
    </w:p>
    <w:p w:rsidR="002252C0" w:rsidRPr="000A4574" w:rsidRDefault="002252C0" w:rsidP="002252C0">
      <w:pPr>
        <w:pStyle w:val="ConsNormal"/>
        <w:widowControl/>
        <w:numPr>
          <w:ilvl w:val="2"/>
          <w:numId w:val="31"/>
        </w:numPr>
        <w:jc w:val="both"/>
        <w:rPr>
          <w:sz w:val="24"/>
          <w:szCs w:val="24"/>
        </w:rPr>
      </w:pPr>
      <w:r w:rsidRPr="000A4574">
        <w:rPr>
          <w:sz w:val="24"/>
          <w:szCs w:val="24"/>
        </w:rPr>
        <w:t>дефицита (</w:t>
      </w:r>
      <w:proofErr w:type="spellStart"/>
      <w:r w:rsidRPr="000A4574">
        <w:rPr>
          <w:sz w:val="24"/>
          <w:szCs w:val="24"/>
        </w:rPr>
        <w:t>профицита</w:t>
      </w:r>
      <w:proofErr w:type="spellEnd"/>
      <w:r w:rsidRPr="000A4574">
        <w:rPr>
          <w:sz w:val="24"/>
          <w:szCs w:val="24"/>
        </w:rPr>
        <w:t>) местного бюджета.</w:t>
      </w:r>
    </w:p>
    <w:p w:rsidR="002252C0" w:rsidRPr="000A4574" w:rsidRDefault="002252C0" w:rsidP="002252C0">
      <w:pPr>
        <w:pStyle w:val="ConsNormal"/>
        <w:widowControl/>
        <w:numPr>
          <w:ilvl w:val="1"/>
          <w:numId w:val="31"/>
        </w:numPr>
        <w:jc w:val="both"/>
        <w:rPr>
          <w:sz w:val="24"/>
          <w:szCs w:val="24"/>
        </w:rPr>
      </w:pPr>
      <w:r w:rsidRPr="000A4574">
        <w:rPr>
          <w:sz w:val="24"/>
          <w:szCs w:val="24"/>
        </w:rPr>
        <w:t>голосование по поправкам, поданным в соответствии с пунктом 1 статьи 18 настоящего Положения.</w:t>
      </w:r>
    </w:p>
    <w:p w:rsidR="002252C0" w:rsidRPr="000A4574" w:rsidRDefault="002252C0" w:rsidP="002252C0">
      <w:pPr>
        <w:pStyle w:val="ConsNormal"/>
        <w:widowControl/>
        <w:ind w:left="709" w:firstLine="0"/>
        <w:jc w:val="both"/>
        <w:rPr>
          <w:sz w:val="24"/>
          <w:szCs w:val="24"/>
        </w:rPr>
      </w:pPr>
    </w:p>
    <w:p w:rsidR="002252C0" w:rsidRPr="000A4574" w:rsidRDefault="002252C0" w:rsidP="002252C0">
      <w:pPr>
        <w:autoSpaceDE w:val="0"/>
        <w:autoSpaceDN w:val="0"/>
        <w:adjustRightInd w:val="0"/>
        <w:ind w:firstLine="709"/>
        <w:jc w:val="both"/>
        <w:rPr>
          <w:rFonts w:ascii="Arial" w:hAnsi="Arial" w:cs="Arial"/>
          <w:b/>
        </w:rPr>
      </w:pPr>
      <w:r w:rsidRPr="000A4574">
        <w:rPr>
          <w:rFonts w:ascii="Arial" w:hAnsi="Arial" w:cs="Arial"/>
          <w:b/>
        </w:rPr>
        <w:t>Статья 20. Внесение изменений и дополнений в решение представительного органа о местном бюджете</w:t>
      </w:r>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1.</w:t>
      </w:r>
      <w:r w:rsidRPr="000A4574">
        <w:rPr>
          <w:rFonts w:ascii="Arial" w:hAnsi="Arial" w:cs="Arial"/>
          <w:b/>
        </w:rPr>
        <w:t xml:space="preserve"> </w:t>
      </w:r>
      <w:r w:rsidRPr="000A4574">
        <w:rPr>
          <w:rFonts w:ascii="Arial" w:hAnsi="Arial" w:cs="Arial"/>
        </w:rPr>
        <w:t xml:space="preserve">Глава местной администрации вносит </w:t>
      </w:r>
      <w:proofErr w:type="gramStart"/>
      <w:r w:rsidRPr="000A4574">
        <w:rPr>
          <w:rFonts w:ascii="Arial" w:hAnsi="Arial" w:cs="Arial"/>
        </w:rPr>
        <w:t>в представительный орган проекты решений о внесении изменений в решения представительного органа о местном бюджете на текущий финансовый год</w:t>
      </w:r>
      <w:proofErr w:type="gramEnd"/>
      <w:r w:rsidRPr="000A4574">
        <w:rPr>
          <w:rFonts w:ascii="Arial" w:hAnsi="Arial" w:cs="Arial"/>
        </w:rPr>
        <w:t xml:space="preserve"> и плановый период по всем вопросам, являющимся предметом правового регулирования указанного решения.</w:t>
      </w:r>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Одновременно с проектом указанного  решения  представляются следующие документы и материалы:</w:t>
      </w:r>
    </w:p>
    <w:p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lastRenderedPageBreak/>
        <w:t>ожидаемые итоги социально-экономического развития в текущем финансовом году и уточненный прогноз социально-экономического развития Юрьевского сельсовета в плановом периоде;</w:t>
      </w:r>
    </w:p>
    <w:p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 xml:space="preserve">сведения об исполнении местного бюджета за истекший отчетный период текущего финансового года, в том числе по разделам, подразделам, целевым статьям (муниципальным программам и </w:t>
      </w:r>
      <w:proofErr w:type="spellStart"/>
      <w:r w:rsidRPr="000A4574">
        <w:rPr>
          <w:rFonts w:ascii="Arial" w:hAnsi="Arial" w:cs="Arial"/>
        </w:rPr>
        <w:t>непрограммным</w:t>
      </w:r>
      <w:proofErr w:type="spellEnd"/>
      <w:r w:rsidRPr="000A4574">
        <w:rPr>
          <w:rFonts w:ascii="Arial" w:hAnsi="Arial" w:cs="Arial"/>
        </w:rPr>
        <w:t xml:space="preserve"> направлениям деятельности), группам видов расходов федерального бюджета;</w:t>
      </w:r>
    </w:p>
    <w:p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оценка ожидаемого исполнения местного бюджета в текущем финансовом году;</w:t>
      </w:r>
    </w:p>
    <w:p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 xml:space="preserve">информация о перераспределении бюджетных ассигнований между текущим финансовым годом и плановым периодом по разделам, подразделам, целевым статьям (муниципальным программам и </w:t>
      </w:r>
      <w:proofErr w:type="spellStart"/>
      <w:r w:rsidRPr="000A4574">
        <w:rPr>
          <w:rFonts w:ascii="Arial" w:hAnsi="Arial" w:cs="Arial"/>
        </w:rPr>
        <w:t>непрограммным</w:t>
      </w:r>
      <w:proofErr w:type="spellEnd"/>
      <w:r w:rsidRPr="000A4574">
        <w:rPr>
          <w:rFonts w:ascii="Arial" w:hAnsi="Arial" w:cs="Arial"/>
        </w:rPr>
        <w:t xml:space="preserve"> направлениям деятельности), группам </w:t>
      </w:r>
      <w:proofErr w:type="gramStart"/>
      <w:r w:rsidRPr="000A4574">
        <w:rPr>
          <w:rFonts w:ascii="Arial" w:hAnsi="Arial" w:cs="Arial"/>
        </w:rPr>
        <w:t>видов расходов классификации расходов местного бюджета</w:t>
      </w:r>
      <w:proofErr w:type="gramEnd"/>
      <w:r w:rsidRPr="000A4574">
        <w:rPr>
          <w:rFonts w:ascii="Arial" w:hAnsi="Arial" w:cs="Arial"/>
        </w:rPr>
        <w:t xml:space="preserve"> за истекший отчетный период текущего финансового года;</w:t>
      </w:r>
    </w:p>
    <w:p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пояснительная записка с обоснованием предлагаемых изменений в решение о местном бюджете на текущий финансовый год и плановый период.</w:t>
      </w:r>
    </w:p>
    <w:p w:rsidR="002252C0" w:rsidRPr="000A4574" w:rsidRDefault="002252C0" w:rsidP="002252C0">
      <w:pPr>
        <w:autoSpaceDE w:val="0"/>
        <w:autoSpaceDN w:val="0"/>
        <w:adjustRightInd w:val="0"/>
        <w:jc w:val="both"/>
        <w:rPr>
          <w:rFonts w:ascii="Arial" w:hAnsi="Arial" w:cs="Arial"/>
        </w:rPr>
      </w:pPr>
      <w:r w:rsidRPr="000A4574">
        <w:rPr>
          <w:rFonts w:ascii="Arial" w:hAnsi="Arial" w:cs="Arial"/>
        </w:rPr>
        <w:t xml:space="preserve">         2.Представительный орган рассматривает проекты решений </w:t>
      </w:r>
      <w:r w:rsidRPr="000A4574">
        <w:rPr>
          <w:rFonts w:ascii="Arial" w:hAnsi="Arial" w:cs="Arial"/>
        </w:rPr>
        <w:br/>
        <w:t>о внесении изменений в решения представительного органа о местном бюджете на текущий финансовый год и плановый период в соответствии с регламентом представительного органа Юрьевского сельсовета.</w:t>
      </w:r>
    </w:p>
    <w:p w:rsidR="002252C0" w:rsidRPr="000A4574" w:rsidRDefault="002252C0" w:rsidP="002252C0">
      <w:pPr>
        <w:spacing w:before="240" w:after="120"/>
        <w:ind w:firstLine="709"/>
        <w:jc w:val="center"/>
        <w:rPr>
          <w:rFonts w:ascii="Arial" w:hAnsi="Arial" w:cs="Arial"/>
          <w:b/>
        </w:rPr>
      </w:pPr>
      <w:r w:rsidRPr="000A4574">
        <w:rPr>
          <w:rFonts w:ascii="Arial" w:hAnsi="Arial" w:cs="Arial"/>
          <w:b/>
        </w:rPr>
        <w:t>Глава 5. Исполнение местного бюджета</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21. Исполнение местного бюджета по доходам и расходам</w:t>
      </w:r>
    </w:p>
    <w:p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Исполнение бюджетов по доходам предусматривает:</w:t>
      </w:r>
    </w:p>
    <w:p w:rsidR="002252C0" w:rsidRPr="000A4574" w:rsidRDefault="002252C0" w:rsidP="002252C0">
      <w:pPr>
        <w:numPr>
          <w:ilvl w:val="0"/>
          <w:numId w:val="33"/>
        </w:numPr>
        <w:autoSpaceDE w:val="0"/>
        <w:autoSpaceDN w:val="0"/>
        <w:adjustRightInd w:val="0"/>
        <w:jc w:val="both"/>
        <w:rPr>
          <w:rFonts w:ascii="Arial" w:hAnsi="Arial" w:cs="Arial"/>
        </w:rPr>
      </w:pPr>
      <w:proofErr w:type="gramStart"/>
      <w:r w:rsidRPr="000A4574">
        <w:rPr>
          <w:rFonts w:ascii="Arial" w:hAnsi="Arial" w:cs="Arial"/>
        </w:rPr>
        <w:t>зачисление на единый счет местного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кодексом Российской Федерации, законами Красноярского края, решением представительного органа  о местном бюджете и иными и муниципальными правовыми актами, принятыми в соответствии с положениями Бюджетного кодекса Российской Федерации, и иных поступлений в</w:t>
      </w:r>
      <w:proofErr w:type="gramEnd"/>
      <w:r w:rsidRPr="000A4574">
        <w:rPr>
          <w:rFonts w:ascii="Arial" w:hAnsi="Arial" w:cs="Arial"/>
        </w:rPr>
        <w:t xml:space="preserve"> бюджет;</w:t>
      </w:r>
    </w:p>
    <w:p w:rsidR="002252C0" w:rsidRPr="000A4574" w:rsidRDefault="002252C0" w:rsidP="002252C0">
      <w:pPr>
        <w:numPr>
          <w:ilvl w:val="0"/>
          <w:numId w:val="33"/>
        </w:numPr>
        <w:autoSpaceDE w:val="0"/>
        <w:autoSpaceDN w:val="0"/>
        <w:adjustRightInd w:val="0"/>
        <w:jc w:val="both"/>
        <w:rPr>
          <w:rFonts w:ascii="Arial" w:hAnsi="Arial" w:cs="Arial"/>
        </w:rPr>
      </w:pPr>
      <w:r w:rsidRPr="000A4574">
        <w:rPr>
          <w:rFonts w:ascii="Arial" w:hAnsi="Arial" w:cs="Arial"/>
        </w:rPr>
        <w:t>перечисление излишне распределенных сумм, возврат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2252C0" w:rsidRPr="000A4574" w:rsidRDefault="002252C0" w:rsidP="002252C0">
      <w:pPr>
        <w:numPr>
          <w:ilvl w:val="0"/>
          <w:numId w:val="33"/>
        </w:numPr>
        <w:autoSpaceDE w:val="0"/>
        <w:autoSpaceDN w:val="0"/>
        <w:adjustRightInd w:val="0"/>
        <w:jc w:val="both"/>
        <w:rPr>
          <w:rFonts w:ascii="Arial" w:hAnsi="Arial" w:cs="Arial"/>
        </w:rPr>
      </w:pPr>
      <w:r w:rsidRPr="000A4574">
        <w:rPr>
          <w:rFonts w:ascii="Arial" w:hAnsi="Arial" w:cs="Arial"/>
        </w:rPr>
        <w:t>зачет излишне уплаченных или излишне взысканных сумм в соответствии с законодательством Российской Федерации;</w:t>
      </w:r>
    </w:p>
    <w:p w:rsidR="002252C0" w:rsidRPr="000A4574" w:rsidRDefault="002252C0" w:rsidP="002252C0">
      <w:pPr>
        <w:numPr>
          <w:ilvl w:val="0"/>
          <w:numId w:val="33"/>
        </w:numPr>
        <w:autoSpaceDE w:val="0"/>
        <w:autoSpaceDN w:val="0"/>
        <w:adjustRightInd w:val="0"/>
        <w:jc w:val="both"/>
        <w:rPr>
          <w:rFonts w:ascii="Arial" w:hAnsi="Arial" w:cs="Arial"/>
        </w:rPr>
      </w:pPr>
      <w:r w:rsidRPr="000A4574">
        <w:rPr>
          <w:rFonts w:ascii="Arial" w:hAnsi="Arial" w:cs="Arial"/>
        </w:rPr>
        <w:t>уточнение администратором доходов бюджета платежей в бюджеты бюджетной системы Российской Федерации;</w:t>
      </w:r>
    </w:p>
    <w:p w:rsidR="002252C0" w:rsidRPr="000A4574" w:rsidRDefault="002252C0" w:rsidP="002252C0">
      <w:pPr>
        <w:numPr>
          <w:ilvl w:val="0"/>
          <w:numId w:val="33"/>
        </w:numPr>
        <w:autoSpaceDE w:val="0"/>
        <w:autoSpaceDN w:val="0"/>
        <w:adjustRightInd w:val="0"/>
        <w:jc w:val="both"/>
        <w:rPr>
          <w:rFonts w:ascii="Arial" w:hAnsi="Arial" w:cs="Arial"/>
        </w:rPr>
      </w:pPr>
      <w:proofErr w:type="gramStart"/>
      <w:r w:rsidRPr="000A4574">
        <w:rPr>
          <w:rFonts w:ascii="Arial" w:hAnsi="Arial" w:cs="Arial"/>
        </w:rPr>
        <w:t>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w:t>
      </w:r>
      <w:proofErr w:type="gramEnd"/>
      <w:r w:rsidRPr="000A4574">
        <w:rPr>
          <w:rFonts w:ascii="Arial" w:hAnsi="Arial" w:cs="Arial"/>
        </w:rPr>
        <w:t xml:space="preserve"> системы Российской Федерации, в порядке, установленном Министерством финансов Российской Федерации.</w:t>
      </w:r>
    </w:p>
    <w:p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Исполнение бюджета по расходам предусматривает:</w:t>
      </w:r>
    </w:p>
    <w:p w:rsidR="002252C0" w:rsidRPr="000A4574" w:rsidRDefault="002252C0" w:rsidP="002252C0">
      <w:pPr>
        <w:numPr>
          <w:ilvl w:val="0"/>
          <w:numId w:val="34"/>
        </w:numPr>
        <w:autoSpaceDE w:val="0"/>
        <w:autoSpaceDN w:val="0"/>
        <w:adjustRightInd w:val="0"/>
        <w:jc w:val="both"/>
        <w:rPr>
          <w:rFonts w:ascii="Arial" w:hAnsi="Arial" w:cs="Arial"/>
        </w:rPr>
      </w:pPr>
      <w:r w:rsidRPr="000A4574">
        <w:rPr>
          <w:rFonts w:ascii="Arial" w:hAnsi="Arial" w:cs="Arial"/>
        </w:rPr>
        <w:t>принятие и учет бюджетных и денежных обязательств;</w:t>
      </w:r>
    </w:p>
    <w:p w:rsidR="002252C0" w:rsidRPr="000A4574" w:rsidRDefault="002252C0" w:rsidP="002252C0">
      <w:pPr>
        <w:numPr>
          <w:ilvl w:val="0"/>
          <w:numId w:val="34"/>
        </w:numPr>
        <w:autoSpaceDE w:val="0"/>
        <w:autoSpaceDN w:val="0"/>
        <w:adjustRightInd w:val="0"/>
        <w:jc w:val="both"/>
        <w:rPr>
          <w:rFonts w:ascii="Arial" w:hAnsi="Arial" w:cs="Arial"/>
        </w:rPr>
      </w:pPr>
      <w:r w:rsidRPr="000A4574">
        <w:rPr>
          <w:rFonts w:ascii="Arial" w:hAnsi="Arial" w:cs="Arial"/>
        </w:rPr>
        <w:lastRenderedPageBreak/>
        <w:t>подтверждение денежных обязательств;</w:t>
      </w:r>
    </w:p>
    <w:p w:rsidR="002252C0" w:rsidRPr="000A4574" w:rsidRDefault="002252C0" w:rsidP="002252C0">
      <w:pPr>
        <w:numPr>
          <w:ilvl w:val="0"/>
          <w:numId w:val="34"/>
        </w:numPr>
        <w:autoSpaceDE w:val="0"/>
        <w:autoSpaceDN w:val="0"/>
        <w:adjustRightInd w:val="0"/>
        <w:jc w:val="both"/>
        <w:rPr>
          <w:rFonts w:ascii="Arial" w:hAnsi="Arial" w:cs="Arial"/>
        </w:rPr>
      </w:pPr>
      <w:r w:rsidRPr="000A4574">
        <w:rPr>
          <w:rFonts w:ascii="Arial" w:hAnsi="Arial" w:cs="Arial"/>
        </w:rPr>
        <w:t>санкционирование оплаты денежных обязательств;</w:t>
      </w:r>
    </w:p>
    <w:p w:rsidR="002252C0" w:rsidRPr="000A4574" w:rsidRDefault="002252C0" w:rsidP="002252C0">
      <w:pPr>
        <w:numPr>
          <w:ilvl w:val="0"/>
          <w:numId w:val="34"/>
        </w:numPr>
        <w:autoSpaceDE w:val="0"/>
        <w:autoSpaceDN w:val="0"/>
        <w:adjustRightInd w:val="0"/>
        <w:jc w:val="both"/>
        <w:rPr>
          <w:rFonts w:ascii="Arial" w:hAnsi="Arial" w:cs="Arial"/>
        </w:rPr>
      </w:pPr>
      <w:r w:rsidRPr="000A4574">
        <w:rPr>
          <w:rFonts w:ascii="Arial" w:hAnsi="Arial" w:cs="Arial"/>
        </w:rPr>
        <w:t>подтверждение исполнения денежных обязательств.</w:t>
      </w:r>
    </w:p>
    <w:p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 xml:space="preserve">Получатель бюджетных средств принимает бюджетные обязательства в </w:t>
      </w:r>
      <w:proofErr w:type="gramStart"/>
      <w:r w:rsidRPr="000A4574">
        <w:rPr>
          <w:rFonts w:ascii="Arial" w:hAnsi="Arial" w:cs="Arial"/>
        </w:rPr>
        <w:t>пределах</w:t>
      </w:r>
      <w:proofErr w:type="gramEnd"/>
      <w:r w:rsidRPr="000A4574">
        <w:rPr>
          <w:rFonts w:ascii="Arial" w:hAnsi="Arial" w:cs="Arial"/>
        </w:rPr>
        <w:t xml:space="preserve"> доведенных до него лимитов бюджетных обязательств.</w:t>
      </w:r>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Получатель бюджетных сре</w:t>
      </w:r>
      <w:proofErr w:type="gramStart"/>
      <w:r w:rsidRPr="000A4574">
        <w:rPr>
          <w:rFonts w:ascii="Arial" w:hAnsi="Arial" w:cs="Arial"/>
        </w:rPr>
        <w:t>дств пр</w:t>
      </w:r>
      <w:proofErr w:type="gramEnd"/>
      <w:r w:rsidRPr="000A4574">
        <w:rPr>
          <w:rFonts w:ascii="Arial" w:hAnsi="Arial" w:cs="Arial"/>
        </w:rPr>
        <w:t>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местной администрацией в соответствии с положениями Бюджетного кодекса Российской Федерации.</w:t>
      </w:r>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0A4574">
        <w:rPr>
          <w:rFonts w:ascii="Arial" w:hAnsi="Arial" w:cs="Arial"/>
        </w:rPr>
        <w:t>пределах</w:t>
      </w:r>
      <w:proofErr w:type="gramEnd"/>
      <w:r w:rsidRPr="000A4574">
        <w:rPr>
          <w:rFonts w:ascii="Arial" w:hAnsi="Arial" w:cs="Arial"/>
        </w:rPr>
        <w:t xml:space="preserve"> доведенных до получателя бюджетных средств лимитов бюджетных обязательств.</w:t>
      </w:r>
    </w:p>
    <w:p w:rsidR="002252C0" w:rsidRPr="000A4574" w:rsidRDefault="002252C0" w:rsidP="002252C0">
      <w:pPr>
        <w:autoSpaceDE w:val="0"/>
        <w:autoSpaceDN w:val="0"/>
        <w:adjustRightInd w:val="0"/>
        <w:ind w:firstLine="540"/>
        <w:jc w:val="both"/>
        <w:rPr>
          <w:rFonts w:ascii="Arial" w:hAnsi="Arial" w:cs="Arial"/>
        </w:rPr>
      </w:pPr>
      <w:proofErr w:type="gramStart"/>
      <w:r w:rsidRPr="000A4574">
        <w:rPr>
          <w:rFonts w:ascii="Arial" w:hAnsi="Arial" w:cs="Arial"/>
        </w:rPr>
        <w:t>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муниципальному контракту условиям данного муниципального контракта.</w:t>
      </w:r>
      <w:proofErr w:type="gramEnd"/>
    </w:p>
    <w:p w:rsidR="002252C0" w:rsidRPr="000A4574" w:rsidRDefault="002252C0" w:rsidP="002252C0">
      <w:pPr>
        <w:numPr>
          <w:ilvl w:val="0"/>
          <w:numId w:val="32"/>
        </w:numPr>
        <w:autoSpaceDE w:val="0"/>
        <w:autoSpaceDN w:val="0"/>
        <w:adjustRightInd w:val="0"/>
        <w:jc w:val="both"/>
        <w:rPr>
          <w:rFonts w:ascii="Arial" w:hAnsi="Arial" w:cs="Arial"/>
        </w:rPr>
      </w:pPr>
      <w:r w:rsidRPr="000A4574">
        <w:rPr>
          <w:rFonts w:ascii="Arial" w:hAnsi="Arial" w:cs="Arial"/>
        </w:rPr>
        <w:t xml:space="preserve">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w:t>
      </w:r>
      <w:proofErr w:type="spellStart"/>
      <w:r w:rsidRPr="000A4574">
        <w:rPr>
          <w:rFonts w:ascii="Arial" w:hAnsi="Arial" w:cs="Arial"/>
        </w:rPr>
        <w:t>неденежных</w:t>
      </w:r>
      <w:proofErr w:type="spellEnd"/>
      <w:r w:rsidRPr="000A4574">
        <w:rPr>
          <w:rFonts w:ascii="Arial" w:hAnsi="Arial" w:cs="Arial"/>
        </w:rPr>
        <w:t xml:space="preserve"> операций по исполнению денежных обязательств получателей бюджетных средств.</w:t>
      </w:r>
    </w:p>
    <w:p w:rsidR="002252C0" w:rsidRPr="000A4574" w:rsidRDefault="002252C0" w:rsidP="002252C0">
      <w:pPr>
        <w:autoSpaceDE w:val="0"/>
        <w:autoSpaceDN w:val="0"/>
        <w:adjustRightInd w:val="0"/>
        <w:ind w:firstLine="709"/>
        <w:jc w:val="both"/>
        <w:rPr>
          <w:rFonts w:ascii="Arial" w:hAnsi="Arial" w:cs="Arial"/>
        </w:rPr>
      </w:pPr>
    </w:p>
    <w:p w:rsidR="002252C0" w:rsidRPr="000A4574" w:rsidRDefault="002252C0" w:rsidP="002252C0">
      <w:pPr>
        <w:autoSpaceDE w:val="0"/>
        <w:autoSpaceDN w:val="0"/>
        <w:adjustRightInd w:val="0"/>
        <w:ind w:firstLine="709"/>
        <w:jc w:val="both"/>
        <w:outlineLvl w:val="3"/>
        <w:rPr>
          <w:rFonts w:ascii="Arial" w:hAnsi="Arial" w:cs="Arial"/>
          <w:b/>
          <w:bCs/>
        </w:rPr>
      </w:pPr>
      <w:r w:rsidRPr="000A4574">
        <w:rPr>
          <w:rFonts w:ascii="Arial" w:hAnsi="Arial" w:cs="Arial"/>
          <w:b/>
          <w:bCs/>
        </w:rPr>
        <w:t>Статья 22. Исполнение бюджета по источникам финансирования дефицита бюджета</w:t>
      </w:r>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 xml:space="preserve">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w:t>
      </w:r>
      <w:hyperlink r:id="rId11" w:history="1">
        <w:r w:rsidRPr="000A4574">
          <w:rPr>
            <w:rStyle w:val="a3"/>
            <w:rFonts w:ascii="Arial" w:hAnsi="Arial" w:cs="Arial"/>
          </w:rPr>
          <w:t>порядке</w:t>
        </w:r>
      </w:hyperlink>
      <w:r w:rsidRPr="000A4574">
        <w:rPr>
          <w:rFonts w:ascii="Arial" w:hAnsi="Arial" w:cs="Arial"/>
        </w:rPr>
        <w:t>, установленном местной администрацией в соответствии с положениями Бюджетного кодекса Российской Федерации.</w:t>
      </w:r>
    </w:p>
    <w:p w:rsidR="002252C0" w:rsidRPr="000A4574" w:rsidRDefault="002252C0" w:rsidP="002252C0">
      <w:pPr>
        <w:autoSpaceDE w:val="0"/>
        <w:autoSpaceDN w:val="0"/>
        <w:adjustRightInd w:val="0"/>
        <w:ind w:firstLine="709"/>
        <w:jc w:val="both"/>
        <w:rPr>
          <w:rFonts w:ascii="Arial" w:hAnsi="Arial" w:cs="Arial"/>
          <w:bCs/>
        </w:rPr>
      </w:pPr>
      <w:r w:rsidRPr="000A4574">
        <w:rPr>
          <w:rFonts w:ascii="Arial" w:hAnsi="Arial" w:cs="Arial"/>
          <w:bCs/>
        </w:rPr>
        <w:t xml:space="preserve"> Санкционирование оплаты денежных обязательств, подлежащих исполнению за счет бюджетных ассигнований по источникам финансирования </w:t>
      </w:r>
      <w:r w:rsidRPr="000A4574">
        <w:rPr>
          <w:rFonts w:ascii="Arial" w:hAnsi="Arial" w:cs="Arial"/>
          <w:bCs/>
        </w:rPr>
        <w:lastRenderedPageBreak/>
        <w:t xml:space="preserve">дефицита бюджета, осуществляется в порядке, установленном </w:t>
      </w:r>
      <w:r w:rsidRPr="000A4574">
        <w:rPr>
          <w:rFonts w:ascii="Arial" w:hAnsi="Arial" w:cs="Arial"/>
        </w:rPr>
        <w:t>местной администрацией</w:t>
      </w:r>
      <w:r w:rsidRPr="000A4574">
        <w:rPr>
          <w:rFonts w:ascii="Arial" w:hAnsi="Arial" w:cs="Arial"/>
          <w:bCs/>
        </w:rPr>
        <w:t>.</w:t>
      </w:r>
    </w:p>
    <w:p w:rsidR="002252C0" w:rsidRPr="000A4574" w:rsidRDefault="002252C0" w:rsidP="002252C0">
      <w:pPr>
        <w:autoSpaceDE w:val="0"/>
        <w:autoSpaceDN w:val="0"/>
        <w:adjustRightInd w:val="0"/>
        <w:ind w:firstLine="709"/>
        <w:jc w:val="both"/>
        <w:outlineLvl w:val="3"/>
        <w:rPr>
          <w:rFonts w:ascii="Arial" w:hAnsi="Arial" w:cs="Arial"/>
          <w:b/>
          <w:bCs/>
        </w:rPr>
      </w:pPr>
      <w:r w:rsidRPr="000A4574">
        <w:rPr>
          <w:rFonts w:ascii="Arial" w:hAnsi="Arial" w:cs="Arial"/>
          <w:b/>
          <w:bCs/>
        </w:rPr>
        <w:t>Статья 23. Лицевые счета для учета операций по исполнению бюджета</w:t>
      </w:r>
    </w:p>
    <w:p w:rsidR="002252C0" w:rsidRPr="000A4574" w:rsidRDefault="002252C0" w:rsidP="002252C0">
      <w:pPr>
        <w:autoSpaceDE w:val="0"/>
        <w:autoSpaceDN w:val="0"/>
        <w:adjustRightInd w:val="0"/>
        <w:ind w:firstLine="709"/>
        <w:jc w:val="both"/>
        <w:rPr>
          <w:rFonts w:ascii="Arial" w:hAnsi="Arial" w:cs="Arial"/>
          <w:bCs/>
        </w:rPr>
      </w:pPr>
      <w:r w:rsidRPr="000A4574">
        <w:rPr>
          <w:rFonts w:ascii="Arial" w:hAnsi="Arial" w:cs="Arial"/>
          <w:bCs/>
        </w:rPr>
        <w:t>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РФ.</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24. Финансирование представительного органа и контрольно-счетного органа</w:t>
      </w:r>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1. Финансирование представительного органа и контрольно-счетного органа осуществляется путем перечисления денежных средств на лицевые счета представительного 24.06.2014органа и контрольно-счетного органа, открытых в установленном порядке.</w:t>
      </w:r>
    </w:p>
    <w:p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25. Составление бюджетной отчетности</w:t>
      </w:r>
    </w:p>
    <w:p w:rsidR="002252C0" w:rsidRPr="000A4574" w:rsidRDefault="002252C0" w:rsidP="002252C0">
      <w:pPr>
        <w:pStyle w:val="Standard"/>
        <w:ind w:firstLine="540"/>
        <w:rPr>
          <w:rFonts w:ascii="Arial" w:hAnsi="Arial" w:cs="Arial"/>
        </w:rPr>
      </w:pPr>
      <w:r w:rsidRPr="000A4574">
        <w:rPr>
          <w:rFonts w:ascii="Arial" w:hAnsi="Arial" w:cs="Arial"/>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2252C0" w:rsidRPr="000A4574" w:rsidRDefault="002252C0" w:rsidP="002252C0">
      <w:pPr>
        <w:pStyle w:val="Standard"/>
        <w:ind w:firstLine="540"/>
        <w:rPr>
          <w:rFonts w:ascii="Arial" w:hAnsi="Arial" w:cs="Arial"/>
        </w:rPr>
      </w:pPr>
      <w:r w:rsidRPr="000A4574">
        <w:rPr>
          <w:rFonts w:ascii="Arial" w:hAnsi="Arial" w:cs="Arial"/>
        </w:rPr>
        <w:t>Главные администраторы средств местного бюджета представляют сводную бюджетную отчетность в местную администрацию в установленные сроки.</w:t>
      </w:r>
    </w:p>
    <w:p w:rsidR="002252C0" w:rsidRPr="000A4574" w:rsidRDefault="002252C0" w:rsidP="002252C0">
      <w:pPr>
        <w:pStyle w:val="Standard"/>
        <w:ind w:firstLine="540"/>
        <w:rPr>
          <w:rFonts w:ascii="Arial" w:hAnsi="Arial" w:cs="Arial"/>
        </w:rPr>
      </w:pPr>
      <w:r w:rsidRPr="000A4574">
        <w:rPr>
          <w:rFonts w:ascii="Arial" w:hAnsi="Arial" w:cs="Arial"/>
        </w:rPr>
        <w:t xml:space="preserve">2. Бюджетная отчетность Юрьевского сельсовета составляется местной администрацией на основании сводной бюджетной отчетности главных администраторов </w:t>
      </w:r>
      <w:r w:rsidR="00353596" w:rsidRPr="000A4574">
        <w:rPr>
          <w:rFonts w:ascii="Arial" w:hAnsi="Arial" w:cs="Arial"/>
        </w:rPr>
        <w:t xml:space="preserve">местного </w:t>
      </w:r>
      <w:r w:rsidRPr="000A4574">
        <w:rPr>
          <w:rFonts w:ascii="Arial" w:hAnsi="Arial" w:cs="Arial"/>
        </w:rPr>
        <w:t>бюджет</w:t>
      </w:r>
      <w:r w:rsidR="00353596" w:rsidRPr="000A4574">
        <w:rPr>
          <w:rFonts w:ascii="Arial" w:hAnsi="Arial" w:cs="Arial"/>
        </w:rPr>
        <w:t>а</w:t>
      </w:r>
      <w:r w:rsidRPr="000A4574">
        <w:rPr>
          <w:rFonts w:ascii="Arial" w:hAnsi="Arial" w:cs="Arial"/>
        </w:rPr>
        <w:t>.</w:t>
      </w:r>
    </w:p>
    <w:p w:rsidR="002252C0" w:rsidRPr="000A4574" w:rsidRDefault="002252C0" w:rsidP="002252C0">
      <w:pPr>
        <w:pStyle w:val="Standard"/>
        <w:ind w:firstLine="540"/>
        <w:rPr>
          <w:rFonts w:ascii="Arial" w:hAnsi="Arial" w:cs="Arial"/>
        </w:rPr>
      </w:pPr>
      <w:r w:rsidRPr="000A4574">
        <w:rPr>
          <w:rFonts w:ascii="Arial" w:hAnsi="Arial" w:cs="Arial"/>
        </w:rPr>
        <w:t>3. Бюджетная отчетность Юрьевского сельсовета является годовой. Отчет об исполнении бюджета является ежеквартальным.</w:t>
      </w:r>
    </w:p>
    <w:p w:rsidR="002252C0" w:rsidRPr="000A4574" w:rsidRDefault="002252C0" w:rsidP="002252C0">
      <w:pPr>
        <w:pStyle w:val="Standard"/>
        <w:ind w:firstLine="540"/>
        <w:rPr>
          <w:rFonts w:ascii="Arial" w:hAnsi="Arial" w:cs="Arial"/>
          <w:color w:val="17365D" w:themeColor="text2" w:themeShade="BF"/>
        </w:rPr>
      </w:pPr>
      <w:r w:rsidRPr="000A4574">
        <w:rPr>
          <w:rFonts w:ascii="Arial" w:hAnsi="Arial" w:cs="Arial"/>
        </w:rPr>
        <w:t>4. Отчет об исполнении местного бюджета за первый квартал, полугодие и девять месяцев текущего финансового года утверждается  местной администрацией и направляется в представительный орган и контрольно-счетный орган</w:t>
      </w:r>
      <w:proofErr w:type="gramStart"/>
      <w:r w:rsidRPr="000A4574">
        <w:rPr>
          <w:rFonts w:ascii="Arial" w:hAnsi="Arial" w:cs="Arial"/>
        </w:rPr>
        <w:t>.</w:t>
      </w:r>
      <w:proofErr w:type="gramEnd"/>
      <w:r w:rsidR="0046141E" w:rsidRPr="000A4574">
        <w:rPr>
          <w:rFonts w:ascii="Arial" w:hAnsi="Arial" w:cs="Arial"/>
        </w:rPr>
        <w:t xml:space="preserve"> </w:t>
      </w:r>
      <w:r w:rsidR="0046141E" w:rsidRPr="000A4574">
        <w:rPr>
          <w:rFonts w:ascii="Arial" w:hAnsi="Arial" w:cs="Arial"/>
          <w:color w:val="17365D" w:themeColor="text2" w:themeShade="BF"/>
        </w:rPr>
        <w:t>(</w:t>
      </w:r>
      <w:proofErr w:type="gramStart"/>
      <w:r w:rsidR="0046141E" w:rsidRPr="000A4574">
        <w:rPr>
          <w:rFonts w:ascii="Arial" w:hAnsi="Arial" w:cs="Arial"/>
          <w:color w:val="17365D" w:themeColor="text2" w:themeShade="BF"/>
        </w:rPr>
        <w:t>в</w:t>
      </w:r>
      <w:proofErr w:type="gramEnd"/>
      <w:r w:rsidR="0046141E" w:rsidRPr="000A4574">
        <w:rPr>
          <w:rFonts w:ascii="Arial" w:hAnsi="Arial" w:cs="Arial"/>
          <w:color w:val="17365D" w:themeColor="text2" w:themeShade="BF"/>
        </w:rPr>
        <w:t xml:space="preserve"> редакции решения </w:t>
      </w:r>
      <w:r w:rsidR="005B452F" w:rsidRPr="000A4574">
        <w:rPr>
          <w:rFonts w:ascii="Arial" w:hAnsi="Arial" w:cs="Arial"/>
          <w:color w:val="17365D" w:themeColor="text2" w:themeShade="BF"/>
        </w:rPr>
        <w:t xml:space="preserve">Юрьевского сельского Совета депутатов </w:t>
      </w:r>
      <w:r w:rsidR="0046141E"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6141E" w:rsidRPr="000A4574">
        <w:rPr>
          <w:rFonts w:ascii="Arial" w:hAnsi="Arial" w:cs="Arial"/>
          <w:color w:val="17365D" w:themeColor="text2" w:themeShade="BF"/>
        </w:rPr>
        <w:t>09.2019 №</w:t>
      </w:r>
      <w:r w:rsidR="005B452F" w:rsidRPr="000A4574">
        <w:rPr>
          <w:rFonts w:ascii="Arial" w:hAnsi="Arial" w:cs="Arial"/>
          <w:color w:val="17365D" w:themeColor="text2" w:themeShade="BF"/>
        </w:rPr>
        <w:t xml:space="preserve"> 32-154</w:t>
      </w:r>
      <w:r w:rsidR="0046141E" w:rsidRPr="000A4574">
        <w:rPr>
          <w:rFonts w:ascii="Arial" w:hAnsi="Arial" w:cs="Arial"/>
          <w:color w:val="17365D" w:themeColor="text2" w:themeShade="BF"/>
        </w:rPr>
        <w:t>)</w:t>
      </w:r>
    </w:p>
    <w:p w:rsidR="002252C0" w:rsidRPr="000A4574" w:rsidRDefault="002252C0" w:rsidP="002252C0">
      <w:pPr>
        <w:pStyle w:val="Standard"/>
        <w:ind w:firstLine="540"/>
        <w:rPr>
          <w:rFonts w:ascii="Arial" w:hAnsi="Arial" w:cs="Arial"/>
        </w:rPr>
      </w:pPr>
      <w:r w:rsidRPr="000A4574">
        <w:rPr>
          <w:rFonts w:ascii="Arial" w:hAnsi="Arial" w:cs="Arial"/>
        </w:rPr>
        <w:t>Годовой отчет об исполнении местного бюджета подлежит утверждению решением представительного органа.</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26. Завершение текущего финансового года</w:t>
      </w:r>
    </w:p>
    <w:p w:rsidR="002252C0" w:rsidRPr="000A4574" w:rsidRDefault="002252C0" w:rsidP="002252C0">
      <w:pPr>
        <w:pStyle w:val="ConsNormal"/>
        <w:widowControl/>
        <w:numPr>
          <w:ilvl w:val="0"/>
          <w:numId w:val="35"/>
        </w:numPr>
        <w:jc w:val="both"/>
        <w:rPr>
          <w:sz w:val="24"/>
          <w:szCs w:val="24"/>
        </w:rPr>
      </w:pPr>
      <w:r w:rsidRPr="000A4574">
        <w:rPr>
          <w:sz w:val="24"/>
          <w:szCs w:val="24"/>
        </w:rPr>
        <w:t>Операции по исполнению бюджета завершаются  31 декабря.</w:t>
      </w:r>
    </w:p>
    <w:p w:rsidR="002252C0" w:rsidRPr="000A4574" w:rsidRDefault="002252C0" w:rsidP="002252C0">
      <w:pPr>
        <w:pStyle w:val="ConsNormal"/>
        <w:widowControl/>
        <w:numPr>
          <w:ilvl w:val="0"/>
          <w:numId w:val="35"/>
        </w:numPr>
        <w:jc w:val="both"/>
        <w:rPr>
          <w:sz w:val="24"/>
          <w:szCs w:val="24"/>
        </w:rPr>
      </w:pPr>
      <w:r w:rsidRPr="000A4574">
        <w:rPr>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2252C0" w:rsidRPr="000A4574" w:rsidRDefault="002252C0" w:rsidP="002252C0">
      <w:pPr>
        <w:numPr>
          <w:ilvl w:val="0"/>
          <w:numId w:val="35"/>
        </w:numPr>
        <w:autoSpaceDE w:val="0"/>
        <w:autoSpaceDN w:val="0"/>
        <w:adjustRightInd w:val="0"/>
        <w:jc w:val="both"/>
        <w:rPr>
          <w:rFonts w:ascii="Arial" w:hAnsi="Arial" w:cs="Arial"/>
        </w:rPr>
      </w:pPr>
      <w:r w:rsidRPr="000A4574">
        <w:rPr>
          <w:rFonts w:ascii="Arial" w:hAnsi="Arial" w:cs="Arial"/>
        </w:rPr>
        <w:t>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2252C0" w:rsidRPr="000A4574" w:rsidRDefault="002252C0" w:rsidP="002252C0">
      <w:pPr>
        <w:pStyle w:val="ConsPlusNormal"/>
        <w:widowControl w:val="0"/>
        <w:numPr>
          <w:ilvl w:val="0"/>
          <w:numId w:val="35"/>
        </w:numPr>
        <w:jc w:val="both"/>
        <w:rPr>
          <w:rFonts w:ascii="Arial" w:hAnsi="Arial" w:cs="Arial"/>
        </w:rPr>
      </w:pPr>
      <w:r w:rsidRPr="000A4574">
        <w:rPr>
          <w:rFonts w:ascii="Arial" w:hAnsi="Arial" w:cs="Arial"/>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2252C0" w:rsidRPr="000A4574" w:rsidRDefault="002252C0" w:rsidP="002252C0">
      <w:pPr>
        <w:pStyle w:val="ConsPlusNormal"/>
        <w:jc w:val="both"/>
        <w:rPr>
          <w:rFonts w:ascii="Arial" w:hAnsi="Arial" w:cs="Arial"/>
        </w:rPr>
      </w:pPr>
      <w:r w:rsidRPr="000A4574">
        <w:rPr>
          <w:rFonts w:ascii="Arial" w:hAnsi="Arial" w:cs="Arial"/>
        </w:rPr>
        <w:t xml:space="preserve">        </w:t>
      </w:r>
      <w:proofErr w:type="gramStart"/>
      <w:r w:rsidRPr="000A4574">
        <w:rPr>
          <w:rFonts w:ascii="Arial" w:hAnsi="Arial" w:cs="Arial"/>
        </w:rPr>
        <w:t xml:space="preserve">Принятие главным администратором бюджетных средств решения о наличии (об отсутствии) потребности в указанных в абзаце первом настоящего пункта </w:t>
      </w:r>
      <w:r w:rsidRPr="000A4574">
        <w:rPr>
          <w:rFonts w:ascii="Arial" w:hAnsi="Arial" w:cs="Arial"/>
        </w:rPr>
        <w:lastRenderedPageBreak/>
        <w:t>межбюджетных трансфертах, не использованных в отчетном финансовом году, а также их возврат в бюджет, которому они были ранее предоставлены, при принятии решения о наличии в них потребности осуществляются не позднее 30 рабочих дней со дня поступления указанных средств в бюджет, из которого</w:t>
      </w:r>
      <w:proofErr w:type="gramEnd"/>
      <w:r w:rsidRPr="000A4574">
        <w:rPr>
          <w:rFonts w:ascii="Arial" w:hAnsi="Arial" w:cs="Arial"/>
        </w:rPr>
        <w:t xml:space="preserve">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и представленным в порядке, установленном главным администратором бюджетных средств.</w:t>
      </w:r>
    </w:p>
    <w:p w:rsidR="002252C0" w:rsidRPr="000A4574" w:rsidRDefault="002252C0" w:rsidP="002252C0">
      <w:pPr>
        <w:pStyle w:val="ConsPlusNormal"/>
        <w:ind w:firstLine="709"/>
        <w:jc w:val="both"/>
        <w:rPr>
          <w:rFonts w:ascii="Arial" w:hAnsi="Arial" w:cs="Arial"/>
        </w:rPr>
      </w:pPr>
      <w:proofErr w:type="gramStart"/>
      <w:r w:rsidRPr="000A4574">
        <w:rPr>
          <w:rFonts w:ascii="Arial" w:hAnsi="Arial" w:cs="Arial"/>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субвенций и иных межбюджетных трансфертов, имеющих целевое назначение, не использованных в отчетном финансовом году, согласованным с соответствующим финансовым органом, органом управления государственным внебюджетным фондом в определяемом ими порядке, средства в объеме, не превышающем остатка указанных межбюджетных трансфертов, могут быть возвращены в текущем</w:t>
      </w:r>
      <w:proofErr w:type="gramEnd"/>
      <w:r w:rsidRPr="000A4574">
        <w:rPr>
          <w:rFonts w:ascii="Arial" w:hAnsi="Arial" w:cs="Arial"/>
        </w:rPr>
        <w:t xml:space="preserve"> </w:t>
      </w:r>
      <w:proofErr w:type="gramStart"/>
      <w:r w:rsidRPr="000A4574">
        <w:rPr>
          <w:rFonts w:ascii="Arial" w:hAnsi="Arial" w:cs="Arial"/>
        </w:rPr>
        <w:t>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roofErr w:type="gramEnd"/>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 xml:space="preserve">5. </w:t>
      </w:r>
      <w:proofErr w:type="gramStart"/>
      <w:r w:rsidRPr="000A4574">
        <w:rPr>
          <w:rFonts w:ascii="Arial" w:hAnsi="Arial" w:cs="Arial"/>
        </w:rPr>
        <w:t>исключен</w:t>
      </w:r>
      <w:proofErr w:type="gramEnd"/>
      <w:r w:rsidRPr="000A4574">
        <w:rPr>
          <w:rFonts w:ascii="Arial" w:hAnsi="Arial" w:cs="Arial"/>
        </w:rPr>
        <w:t xml:space="preserve"> Решением от 14.09.2017 № 16-76.</w:t>
      </w:r>
    </w:p>
    <w:p w:rsidR="002252C0" w:rsidRPr="000A4574" w:rsidRDefault="002252C0" w:rsidP="002252C0">
      <w:pPr>
        <w:autoSpaceDE w:val="0"/>
        <w:autoSpaceDN w:val="0"/>
        <w:adjustRightInd w:val="0"/>
        <w:ind w:firstLine="709"/>
        <w:jc w:val="both"/>
        <w:rPr>
          <w:rFonts w:ascii="Arial" w:hAnsi="Arial" w:cs="Arial"/>
        </w:rPr>
      </w:pPr>
    </w:p>
    <w:p w:rsidR="002252C0" w:rsidRPr="000A4574" w:rsidRDefault="002252C0" w:rsidP="002252C0">
      <w:pPr>
        <w:pStyle w:val="ConsNormal"/>
        <w:widowControl/>
        <w:ind w:firstLine="709"/>
        <w:jc w:val="center"/>
        <w:rPr>
          <w:b/>
          <w:sz w:val="24"/>
          <w:szCs w:val="24"/>
        </w:rPr>
      </w:pPr>
      <w:r w:rsidRPr="000A4574">
        <w:rPr>
          <w:b/>
          <w:sz w:val="24"/>
          <w:szCs w:val="24"/>
        </w:rPr>
        <w:t xml:space="preserve">Глава 6. </w:t>
      </w:r>
      <w:r w:rsidRPr="000A4574">
        <w:rPr>
          <w:b/>
          <w:bCs/>
          <w:sz w:val="24"/>
          <w:szCs w:val="24"/>
        </w:rPr>
        <w:t>Составление, внешняя проверка, рассмотрение и утверждение бюджетной отчетности</w:t>
      </w:r>
      <w:r w:rsidRPr="000A4574">
        <w:rPr>
          <w:b/>
          <w:sz w:val="24"/>
          <w:szCs w:val="24"/>
        </w:rPr>
        <w:t>. Муниципальный финансовый контроль</w:t>
      </w:r>
    </w:p>
    <w:p w:rsidR="002252C0" w:rsidRPr="000A4574" w:rsidRDefault="002252C0" w:rsidP="002252C0">
      <w:pPr>
        <w:pStyle w:val="ConsNormal"/>
        <w:widowControl/>
        <w:ind w:firstLine="709"/>
        <w:jc w:val="center"/>
        <w:rPr>
          <w:b/>
          <w:sz w:val="24"/>
          <w:szCs w:val="24"/>
        </w:rPr>
      </w:pPr>
    </w:p>
    <w:p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27. Муниципальный финансовый контроль</w:t>
      </w:r>
    </w:p>
    <w:p w:rsidR="002252C0" w:rsidRPr="000A4574" w:rsidRDefault="002252C0" w:rsidP="002252C0">
      <w:pPr>
        <w:autoSpaceDE w:val="0"/>
        <w:autoSpaceDN w:val="0"/>
        <w:adjustRightInd w:val="0"/>
        <w:ind w:firstLine="709"/>
        <w:jc w:val="both"/>
        <w:outlineLvl w:val="3"/>
        <w:rPr>
          <w:rFonts w:ascii="Arial" w:hAnsi="Arial" w:cs="Arial"/>
        </w:rPr>
      </w:pPr>
      <w:r w:rsidRPr="000A4574">
        <w:rPr>
          <w:rFonts w:ascii="Arial" w:hAnsi="Arial" w:cs="Arial"/>
        </w:rPr>
        <w:t>Муниципальный финансовый контроль осуществляется в соответствии с полномочиями органов муниципального финансового контроля по формам, видам и методам, установленным Бюджетным кодексом Российской Федерации.</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28. Порядок представления отчетности об исполнении местного бюджета и отчета об исполнении местного бюджета за истекший финансовый год</w:t>
      </w:r>
    </w:p>
    <w:p w:rsidR="002252C0" w:rsidRPr="000A4574" w:rsidRDefault="002252C0" w:rsidP="002252C0">
      <w:pPr>
        <w:pStyle w:val="Standard"/>
        <w:ind w:firstLine="540"/>
        <w:rPr>
          <w:rFonts w:ascii="Arial" w:hAnsi="Arial" w:cs="Arial"/>
        </w:rPr>
      </w:pPr>
      <w:r w:rsidRPr="000A4574">
        <w:rPr>
          <w:rFonts w:ascii="Arial" w:hAnsi="Arial" w:cs="Arial"/>
        </w:rPr>
        <w:t>1. Отчет об исполнении местного бюджета за первый квартал, полугодие и девять месяцев текущего финансового года утверждается местной администрацией.</w:t>
      </w:r>
    </w:p>
    <w:p w:rsidR="002252C0" w:rsidRPr="000A4574" w:rsidRDefault="002252C0" w:rsidP="002252C0">
      <w:pPr>
        <w:pStyle w:val="Standard"/>
        <w:ind w:firstLine="540"/>
        <w:rPr>
          <w:rFonts w:ascii="Arial" w:hAnsi="Arial" w:cs="Arial"/>
        </w:rPr>
      </w:pPr>
      <w:r w:rsidRPr="000A4574">
        <w:rPr>
          <w:rFonts w:ascii="Arial" w:hAnsi="Arial" w:cs="Arial"/>
        </w:rPr>
        <w:t xml:space="preserve"> Отчетность за первый квартал, полугодие и девять месяцев текущего финансового года об исполнении местного бюджета направляется главой местной администрации  не позднее  20 числа месяца следующего за отчётным периодом.</w:t>
      </w:r>
    </w:p>
    <w:p w:rsidR="002252C0" w:rsidRPr="000A4574" w:rsidRDefault="002252C0" w:rsidP="002252C0">
      <w:pPr>
        <w:pStyle w:val="Standard"/>
        <w:ind w:firstLine="540"/>
        <w:rPr>
          <w:rFonts w:ascii="Arial" w:hAnsi="Arial" w:cs="Arial"/>
        </w:rPr>
      </w:pPr>
      <w:r w:rsidRPr="000A4574">
        <w:rPr>
          <w:rFonts w:ascii="Arial" w:hAnsi="Arial" w:cs="Arial"/>
        </w:rPr>
        <w:t>2. Отчет об исполнении местного бюджета за истекший финансовый год представляется главой местной администрации в представительный орган в форме проекта решения представительного органа не позднее 1 мая текущего года.</w:t>
      </w:r>
    </w:p>
    <w:p w:rsidR="002252C0" w:rsidRPr="000A4574" w:rsidRDefault="002252C0" w:rsidP="002252C0">
      <w:pPr>
        <w:pStyle w:val="Standard"/>
        <w:ind w:firstLine="540"/>
        <w:rPr>
          <w:rFonts w:ascii="Arial" w:hAnsi="Arial" w:cs="Arial"/>
        </w:rPr>
      </w:pPr>
      <w:r w:rsidRPr="000A4574">
        <w:rPr>
          <w:rFonts w:ascii="Arial" w:hAnsi="Arial" w:cs="Arial"/>
        </w:rPr>
        <w:t>Отчет об исполнении местного бюджета должен по структуре соответствовать решению представительного органа о местном бюджете на отчетный год, включая приложения.</w:t>
      </w:r>
    </w:p>
    <w:p w:rsidR="002252C0" w:rsidRPr="000A4574" w:rsidRDefault="002252C0" w:rsidP="002252C0">
      <w:pPr>
        <w:pStyle w:val="Standard"/>
        <w:ind w:firstLine="540"/>
        <w:rPr>
          <w:rFonts w:ascii="Arial" w:hAnsi="Arial" w:cs="Arial"/>
        </w:rPr>
      </w:pPr>
      <w:r w:rsidRPr="000A4574">
        <w:rPr>
          <w:rFonts w:ascii="Arial" w:hAnsi="Arial" w:cs="Arial"/>
        </w:rPr>
        <w:t>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w:t>
      </w:r>
      <w:proofErr w:type="spellStart"/>
      <w:r w:rsidRPr="000A4574">
        <w:rPr>
          <w:rFonts w:ascii="Arial" w:hAnsi="Arial" w:cs="Arial"/>
        </w:rPr>
        <w:t>профицита</w:t>
      </w:r>
      <w:proofErr w:type="spellEnd"/>
      <w:r w:rsidRPr="000A4574">
        <w:rPr>
          <w:rFonts w:ascii="Arial" w:hAnsi="Arial" w:cs="Arial"/>
        </w:rPr>
        <w:t>) местного бюджета.</w:t>
      </w:r>
    </w:p>
    <w:p w:rsidR="002252C0" w:rsidRPr="000A4574" w:rsidRDefault="002252C0" w:rsidP="002252C0">
      <w:pPr>
        <w:pStyle w:val="Standard"/>
        <w:ind w:firstLine="540"/>
        <w:rPr>
          <w:rFonts w:ascii="Arial" w:hAnsi="Arial" w:cs="Arial"/>
        </w:rPr>
      </w:pPr>
      <w:r w:rsidRPr="000A4574">
        <w:rPr>
          <w:rFonts w:ascii="Arial" w:hAnsi="Arial" w:cs="Arial"/>
        </w:rPr>
        <w:t>Отдельными приложениями к решению об исполнении бюджета за отчетный финансовый год утверждаются показатели:</w:t>
      </w:r>
    </w:p>
    <w:p w:rsidR="002252C0" w:rsidRPr="000A4574" w:rsidRDefault="002252C0" w:rsidP="002252C0">
      <w:pPr>
        <w:pStyle w:val="Standard"/>
        <w:ind w:firstLine="540"/>
        <w:rPr>
          <w:rFonts w:ascii="Arial" w:hAnsi="Arial" w:cs="Arial"/>
        </w:rPr>
      </w:pPr>
      <w:r w:rsidRPr="000A4574">
        <w:rPr>
          <w:rFonts w:ascii="Arial" w:hAnsi="Arial" w:cs="Arial"/>
        </w:rPr>
        <w:t>доходов бюджета по кодам классификации доходов бюджетов;</w:t>
      </w:r>
    </w:p>
    <w:p w:rsidR="002252C0" w:rsidRPr="000A4574" w:rsidRDefault="002252C0" w:rsidP="002252C0">
      <w:pPr>
        <w:pStyle w:val="Standard"/>
        <w:ind w:firstLine="540"/>
        <w:rPr>
          <w:rFonts w:ascii="Arial" w:hAnsi="Arial" w:cs="Arial"/>
        </w:rPr>
      </w:pPr>
      <w:r w:rsidRPr="000A4574">
        <w:rPr>
          <w:rFonts w:ascii="Arial" w:hAnsi="Arial" w:cs="Arial"/>
        </w:rPr>
        <w:t>расходов бюджета по ведомственной структуре расходов бюджета;</w:t>
      </w:r>
    </w:p>
    <w:p w:rsidR="002252C0" w:rsidRPr="000A4574" w:rsidRDefault="002252C0" w:rsidP="002252C0">
      <w:pPr>
        <w:pStyle w:val="Standard"/>
        <w:ind w:firstLine="540"/>
        <w:rPr>
          <w:rFonts w:ascii="Arial" w:hAnsi="Arial" w:cs="Arial"/>
        </w:rPr>
      </w:pPr>
      <w:r w:rsidRPr="000A4574">
        <w:rPr>
          <w:rFonts w:ascii="Arial" w:hAnsi="Arial" w:cs="Arial"/>
        </w:rPr>
        <w:lastRenderedPageBreak/>
        <w:t>расходов бюджета по разделам и подразделам классификации расходов бюджетов;</w:t>
      </w:r>
    </w:p>
    <w:p w:rsidR="002252C0" w:rsidRPr="000A4574" w:rsidRDefault="002252C0" w:rsidP="002252C0">
      <w:pPr>
        <w:pStyle w:val="Standard"/>
        <w:ind w:firstLine="540"/>
        <w:rPr>
          <w:rFonts w:ascii="Arial" w:hAnsi="Arial" w:cs="Arial"/>
        </w:rPr>
      </w:pPr>
      <w:r w:rsidRPr="000A4574">
        <w:rPr>
          <w:rFonts w:ascii="Arial" w:hAnsi="Arial" w:cs="Arial"/>
        </w:rPr>
        <w:t xml:space="preserve">источников финансирования дефицита бюджета по кодам </w:t>
      </w:r>
      <w:proofErr w:type="gramStart"/>
      <w:r w:rsidRPr="000A4574">
        <w:rPr>
          <w:rFonts w:ascii="Arial" w:hAnsi="Arial" w:cs="Arial"/>
        </w:rPr>
        <w:t>классификации источников финансирования дефицитов бюджетов</w:t>
      </w:r>
      <w:proofErr w:type="gramEnd"/>
      <w:r w:rsidRPr="000A4574">
        <w:rPr>
          <w:rFonts w:ascii="Arial" w:hAnsi="Arial" w:cs="Arial"/>
        </w:rPr>
        <w:t>.</w:t>
      </w:r>
    </w:p>
    <w:p w:rsidR="002252C0" w:rsidRPr="000A4574" w:rsidRDefault="002252C0" w:rsidP="002252C0">
      <w:pPr>
        <w:pStyle w:val="Standard"/>
        <w:ind w:firstLine="540"/>
        <w:rPr>
          <w:rFonts w:ascii="Arial" w:hAnsi="Arial" w:cs="Arial"/>
        </w:rPr>
      </w:pPr>
      <w:r w:rsidRPr="000A4574">
        <w:rPr>
          <w:rFonts w:ascii="Arial" w:hAnsi="Arial" w:cs="Arial"/>
        </w:rPr>
        <w:t>Решением об исполнении местного бюджета также утверждаются иные показатели, установленные муниципальным правовым актом представительного органа для решения об исполнении бюджета.</w:t>
      </w:r>
    </w:p>
    <w:p w:rsidR="006146CB" w:rsidRPr="000A4574" w:rsidRDefault="006146CB" w:rsidP="002252C0">
      <w:pPr>
        <w:ind w:firstLine="709"/>
        <w:jc w:val="both"/>
        <w:rPr>
          <w:rFonts w:ascii="Arial" w:hAnsi="Arial" w:cs="Arial"/>
          <w:b/>
          <w:iCs/>
        </w:rPr>
      </w:pPr>
    </w:p>
    <w:p w:rsidR="002252C0" w:rsidRPr="000A4574" w:rsidRDefault="002252C0" w:rsidP="002252C0">
      <w:pPr>
        <w:ind w:firstLine="709"/>
        <w:jc w:val="both"/>
        <w:rPr>
          <w:rFonts w:ascii="Arial" w:hAnsi="Arial" w:cs="Arial"/>
          <w:b/>
          <w:iCs/>
        </w:rPr>
      </w:pPr>
      <w:r w:rsidRPr="000A4574">
        <w:rPr>
          <w:rFonts w:ascii="Arial" w:hAnsi="Arial" w:cs="Arial"/>
          <w:b/>
          <w:iCs/>
        </w:rPr>
        <w:t>Статья 29. Порядок проведения внешней проверки годового отчета об исполнении местного бюджета</w:t>
      </w:r>
    </w:p>
    <w:p w:rsidR="002252C0" w:rsidRPr="000A4574" w:rsidRDefault="002252C0" w:rsidP="002252C0">
      <w:pPr>
        <w:pStyle w:val="Standard"/>
        <w:ind w:firstLine="540"/>
        <w:rPr>
          <w:rFonts w:ascii="Arial" w:hAnsi="Arial" w:cs="Arial"/>
        </w:rPr>
      </w:pPr>
      <w:r w:rsidRPr="000A4574">
        <w:rPr>
          <w:rFonts w:ascii="Arial" w:hAnsi="Arial" w:cs="Arial"/>
        </w:rPr>
        <w:t>1. Годовой отчет об исполнении местного бюджета до его рассмотрения в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2252C0" w:rsidRPr="000A4574" w:rsidRDefault="002252C0" w:rsidP="002252C0">
      <w:pPr>
        <w:pStyle w:val="Standard"/>
        <w:ind w:firstLine="540"/>
        <w:rPr>
          <w:rFonts w:ascii="Arial" w:hAnsi="Arial" w:cs="Arial"/>
        </w:rPr>
      </w:pPr>
      <w:r w:rsidRPr="000A4574">
        <w:rPr>
          <w:rFonts w:ascii="Arial" w:hAnsi="Arial" w:cs="Arial"/>
          <w:vanish/>
        </w:rPr>
        <w:t> </w:t>
      </w:r>
      <w:r w:rsidRPr="000A4574">
        <w:rPr>
          <w:rFonts w:ascii="Arial" w:hAnsi="Arial" w:cs="Arial"/>
        </w:rPr>
        <w:t>2. Внешняя проверка годового отчета об исполнении местного бюджета осуществляется контрольно-счетным органом.</w:t>
      </w:r>
    </w:p>
    <w:p w:rsidR="002252C0" w:rsidRPr="000A4574" w:rsidRDefault="002252C0" w:rsidP="002252C0">
      <w:pPr>
        <w:pStyle w:val="Standard"/>
        <w:ind w:firstLine="540"/>
        <w:rPr>
          <w:rFonts w:ascii="Arial" w:hAnsi="Arial" w:cs="Arial"/>
          <w:vanish/>
        </w:rPr>
      </w:pPr>
      <w:r w:rsidRPr="000A4574">
        <w:rPr>
          <w:rFonts w:ascii="Arial" w:hAnsi="Arial" w:cs="Arial"/>
          <w:vanish/>
        </w:rPr>
        <w:t> </w:t>
      </w:r>
    </w:p>
    <w:p w:rsidR="002252C0" w:rsidRPr="000A4574" w:rsidRDefault="002252C0" w:rsidP="002252C0">
      <w:pPr>
        <w:pStyle w:val="Standard"/>
        <w:ind w:firstLine="540"/>
        <w:rPr>
          <w:rFonts w:ascii="Arial" w:hAnsi="Arial" w:cs="Arial"/>
        </w:rPr>
      </w:pPr>
      <w:r w:rsidRPr="000A4574">
        <w:rPr>
          <w:rFonts w:ascii="Arial" w:hAnsi="Arial" w:cs="Arial"/>
        </w:rPr>
        <w:t>3. 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30. Рассмотрение отчета об исполнении местного бюджета представительным органом </w:t>
      </w:r>
    </w:p>
    <w:p w:rsidR="002252C0" w:rsidRPr="000A4574" w:rsidRDefault="002252C0" w:rsidP="002252C0">
      <w:pPr>
        <w:pStyle w:val="ConsNormal"/>
        <w:widowControl/>
        <w:numPr>
          <w:ilvl w:val="0"/>
          <w:numId w:val="36"/>
        </w:numPr>
        <w:jc w:val="both"/>
        <w:rPr>
          <w:sz w:val="24"/>
          <w:szCs w:val="24"/>
        </w:rPr>
      </w:pPr>
      <w:r w:rsidRPr="000A4574">
        <w:rPr>
          <w:sz w:val="24"/>
          <w:szCs w:val="24"/>
        </w:rPr>
        <w:t>Отчет об исполнении местного бюджета в течение трех дней направляется председателем представительного органа во все комиссии представительного органа.</w:t>
      </w:r>
    </w:p>
    <w:p w:rsidR="002252C0" w:rsidRPr="000A4574" w:rsidRDefault="002252C0" w:rsidP="002252C0">
      <w:pPr>
        <w:pStyle w:val="ConsNormal"/>
        <w:widowControl/>
        <w:numPr>
          <w:ilvl w:val="0"/>
          <w:numId w:val="36"/>
        </w:numPr>
        <w:jc w:val="both"/>
        <w:rPr>
          <w:sz w:val="24"/>
          <w:szCs w:val="24"/>
        </w:rPr>
      </w:pPr>
      <w:r w:rsidRPr="000A4574">
        <w:rPr>
          <w:sz w:val="24"/>
          <w:szCs w:val="24"/>
        </w:rPr>
        <w:t>На заседании представительного органа заслушивается доклад Главы местной администрации либо, по его распоряжению, указать иное должностное лицо администрации поселения об исполнении местного бюджета.</w:t>
      </w:r>
    </w:p>
    <w:p w:rsidR="002252C0" w:rsidRPr="000A4574" w:rsidRDefault="002252C0" w:rsidP="002252C0">
      <w:pPr>
        <w:pStyle w:val="ConsNormal"/>
        <w:widowControl/>
        <w:numPr>
          <w:ilvl w:val="0"/>
          <w:numId w:val="36"/>
        </w:numPr>
        <w:jc w:val="both"/>
        <w:rPr>
          <w:sz w:val="24"/>
          <w:szCs w:val="24"/>
        </w:rPr>
      </w:pPr>
      <w:r w:rsidRPr="000A4574">
        <w:rPr>
          <w:sz w:val="24"/>
          <w:szCs w:val="24"/>
        </w:rPr>
        <w:t>По итогам обсуждения и рассмотрения отчета об исполнении местного бюджета представительный орган принимает одно из следующих решений:</w:t>
      </w:r>
    </w:p>
    <w:p w:rsidR="002252C0" w:rsidRPr="000A4574" w:rsidRDefault="002252C0" w:rsidP="002252C0">
      <w:pPr>
        <w:pStyle w:val="ConsNormal"/>
        <w:widowControl/>
        <w:numPr>
          <w:ilvl w:val="0"/>
          <w:numId w:val="37"/>
        </w:numPr>
        <w:jc w:val="both"/>
        <w:rPr>
          <w:sz w:val="24"/>
          <w:szCs w:val="24"/>
        </w:rPr>
      </w:pPr>
      <w:r w:rsidRPr="000A4574">
        <w:rPr>
          <w:sz w:val="24"/>
          <w:szCs w:val="24"/>
        </w:rPr>
        <w:t>об утверждении отчета об исполнении местного бюджета и принятии соответствующего решения представительного органа;</w:t>
      </w:r>
    </w:p>
    <w:p w:rsidR="002252C0" w:rsidRPr="000A4574" w:rsidRDefault="002252C0" w:rsidP="002252C0">
      <w:pPr>
        <w:pStyle w:val="ConsNormal"/>
        <w:widowControl/>
        <w:numPr>
          <w:ilvl w:val="0"/>
          <w:numId w:val="37"/>
        </w:numPr>
        <w:jc w:val="both"/>
        <w:rPr>
          <w:sz w:val="24"/>
          <w:szCs w:val="24"/>
        </w:rPr>
      </w:pPr>
      <w:r w:rsidRPr="000A4574">
        <w:rPr>
          <w:sz w:val="24"/>
          <w:szCs w:val="24"/>
        </w:rPr>
        <w:t>об отклонении отчета об исполнении местного бюджета, если при его исполнении были допущены нарушения Бюджетного кодекса Российской Федерации, решения представительного органа о местном бюджете.</w:t>
      </w:r>
    </w:p>
    <w:p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В случае отклонения представительным органом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252C0" w:rsidRPr="000A4574" w:rsidRDefault="002252C0" w:rsidP="002252C0">
      <w:pPr>
        <w:rPr>
          <w:rFonts w:ascii="Arial" w:hAnsi="Arial" w:cs="Arial"/>
        </w:rPr>
      </w:pPr>
    </w:p>
    <w:p w:rsidR="002252C0" w:rsidRPr="000A4574" w:rsidRDefault="002252C0" w:rsidP="002252C0">
      <w:pPr>
        <w:ind w:left="-180" w:firstLine="180"/>
        <w:rPr>
          <w:rFonts w:ascii="Arial" w:hAnsi="Arial" w:cs="Arial"/>
        </w:rPr>
      </w:pPr>
    </w:p>
    <w:p w:rsidR="009B41CA" w:rsidRPr="000A4574" w:rsidRDefault="009B41CA" w:rsidP="00C10369">
      <w:pPr>
        <w:tabs>
          <w:tab w:val="num" w:pos="567"/>
        </w:tabs>
        <w:ind w:right="-1"/>
        <w:rPr>
          <w:rFonts w:ascii="Arial" w:hAnsi="Arial" w:cs="Arial"/>
          <w:bCs/>
        </w:rPr>
      </w:pPr>
    </w:p>
    <w:sectPr w:rsidR="009B41CA" w:rsidRPr="000A4574" w:rsidSect="00CF37F7">
      <w:footnotePr>
        <w:numRestart w:val="eachPage"/>
      </w:footnotePr>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67F" w:rsidRDefault="00D5567F" w:rsidP="00750505">
      <w:r>
        <w:separator/>
      </w:r>
    </w:p>
  </w:endnote>
  <w:endnote w:type="continuationSeparator" w:id="0">
    <w:p w:rsidR="00D5567F" w:rsidRDefault="00D5567F" w:rsidP="00750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16065"/>
      <w:docPartObj>
        <w:docPartGallery w:val="Page Numbers (Bottom of Page)"/>
        <w:docPartUnique/>
      </w:docPartObj>
    </w:sdtPr>
    <w:sdtContent>
      <w:p w:rsidR="00CF37F7" w:rsidRDefault="00CF37F7" w:rsidP="00CF37F7">
        <w:pPr>
          <w:pStyle w:val="af7"/>
          <w:tabs>
            <w:tab w:val="left" w:pos="6804"/>
          </w:tabs>
          <w:jc w:val="center"/>
        </w:pPr>
        <w:fldSimple w:instr=" PAGE   \* MERGEFORMAT ">
          <w:r>
            <w:rPr>
              <w:noProof/>
            </w:rPr>
            <w:t>2</w:t>
          </w:r>
        </w:fldSimple>
      </w:p>
    </w:sdtContent>
  </w:sdt>
  <w:p w:rsidR="00CF37F7" w:rsidRDefault="00CF37F7">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67F" w:rsidRDefault="00D5567F" w:rsidP="00750505">
      <w:r>
        <w:separator/>
      </w:r>
    </w:p>
  </w:footnote>
  <w:footnote w:type="continuationSeparator" w:id="0">
    <w:p w:rsidR="00D5567F" w:rsidRDefault="00D5567F" w:rsidP="00750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16070"/>
      <w:docPartObj>
        <w:docPartGallery w:val="Page Numbers (Top of Page)"/>
        <w:docPartUnique/>
      </w:docPartObj>
    </w:sdtPr>
    <w:sdtContent>
      <w:p w:rsidR="00CF37F7" w:rsidRDefault="00CF37F7">
        <w:pPr>
          <w:pStyle w:val="af4"/>
          <w:jc w:val="center"/>
        </w:pPr>
        <w:fldSimple w:instr=" PAGE   \* MERGEFORMAT ">
          <w:r>
            <w:rPr>
              <w:noProof/>
            </w:rPr>
            <w:t>2</w:t>
          </w:r>
        </w:fldSimple>
      </w:p>
    </w:sdtContent>
  </w:sdt>
  <w:p w:rsidR="00CF37F7" w:rsidRDefault="00CF37F7">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27D"/>
    <w:multiLevelType w:val="hybridMultilevel"/>
    <w:tmpl w:val="F526579A"/>
    <w:lvl w:ilvl="0" w:tplc="1F6E4758">
      <w:start w:val="1"/>
      <w:numFmt w:val="decimal"/>
      <w:lvlText w:val="%1."/>
      <w:lvlJc w:val="left"/>
      <w:pPr>
        <w:tabs>
          <w:tab w:val="num" w:pos="1021"/>
        </w:tabs>
        <w:ind w:firstLine="709"/>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1B241FA"/>
    <w:multiLevelType w:val="hybridMultilevel"/>
    <w:tmpl w:val="E15E5D70"/>
    <w:lvl w:ilvl="0" w:tplc="246ED5AE">
      <w:start w:val="1"/>
      <w:numFmt w:val="decimal"/>
      <w:lvlText w:val="%1)"/>
      <w:lvlJc w:val="left"/>
      <w:pPr>
        <w:tabs>
          <w:tab w:val="num" w:pos="1134"/>
        </w:tabs>
        <w:ind w:firstLine="709"/>
      </w:pPr>
      <w:rPr>
        <w:rFonts w:cs="Times New Roman"/>
        <w:i w:val="0"/>
        <w:sz w:val="28"/>
        <w:szCs w:val="28"/>
      </w:rPr>
    </w:lvl>
    <w:lvl w:ilvl="1" w:tplc="10968E46">
      <w:start w:val="2"/>
      <w:numFmt w:val="decimal"/>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9E71A62"/>
    <w:multiLevelType w:val="hybridMultilevel"/>
    <w:tmpl w:val="3210D8E2"/>
    <w:lvl w:ilvl="0" w:tplc="9F5281B2">
      <w:start w:val="1"/>
      <w:numFmt w:val="decimal"/>
      <w:lvlText w:val="%1."/>
      <w:lvlJc w:val="left"/>
      <w:pPr>
        <w:tabs>
          <w:tab w:val="num" w:pos="1134"/>
        </w:tabs>
        <w:ind w:firstLine="709"/>
      </w:pPr>
      <w:rPr>
        <w:rFonts w:cs="Times New Roman"/>
      </w:rPr>
    </w:lvl>
    <w:lvl w:ilvl="1" w:tplc="1EECA37A">
      <w:start w:val="1"/>
      <w:numFmt w:val="decimal"/>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E1B4995"/>
    <w:multiLevelType w:val="hybridMultilevel"/>
    <w:tmpl w:val="4ECE8882"/>
    <w:lvl w:ilvl="0" w:tplc="7F822BB2">
      <w:start w:val="1"/>
      <w:numFmt w:val="decimal"/>
      <w:lvlText w:val="%1)"/>
      <w:lvlJc w:val="left"/>
      <w:pPr>
        <w:tabs>
          <w:tab w:val="num" w:pos="1134"/>
        </w:tabs>
        <w:ind w:firstLine="709"/>
      </w:pPr>
      <w:rPr>
        <w:rFonts w:cs="Times New Roman"/>
      </w:rPr>
    </w:lvl>
    <w:lvl w:ilvl="1" w:tplc="7CFEA0E4">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FBD7AED"/>
    <w:multiLevelType w:val="multilevel"/>
    <w:tmpl w:val="2FAC46A4"/>
    <w:lvl w:ilvl="0">
      <w:start w:val="1"/>
      <w:numFmt w:val="decimal"/>
      <w:lvlText w:val="%1."/>
      <w:lvlJc w:val="left"/>
      <w:pPr>
        <w:ind w:left="1185" w:hanging="1185"/>
      </w:pPr>
      <w:rPr>
        <w:b/>
      </w:rPr>
    </w:lvl>
    <w:lvl w:ilvl="1">
      <w:start w:val="1"/>
      <w:numFmt w:val="decimal"/>
      <w:lvlText w:val="%1.%2."/>
      <w:lvlJc w:val="left"/>
      <w:pPr>
        <w:ind w:left="1753" w:hanging="1185"/>
      </w:pPr>
      <w:rPr>
        <w:b/>
      </w:rPr>
    </w:lvl>
    <w:lvl w:ilvl="2">
      <w:start w:val="1"/>
      <w:numFmt w:val="decimal"/>
      <w:lvlText w:val="%1.%2.%3."/>
      <w:lvlJc w:val="left"/>
      <w:pPr>
        <w:ind w:left="2603" w:hanging="1185"/>
      </w:pPr>
      <w:rPr>
        <w:b/>
      </w:rPr>
    </w:lvl>
    <w:lvl w:ilvl="3">
      <w:start w:val="1"/>
      <w:numFmt w:val="decimal"/>
      <w:lvlText w:val="%1.%2.%3.%4."/>
      <w:lvlJc w:val="left"/>
      <w:pPr>
        <w:ind w:left="3312" w:hanging="1185"/>
      </w:pPr>
      <w:rPr>
        <w:b/>
      </w:rPr>
    </w:lvl>
    <w:lvl w:ilvl="4">
      <w:start w:val="1"/>
      <w:numFmt w:val="decimal"/>
      <w:lvlText w:val="%1.%2.%3.%4.%5."/>
      <w:lvlJc w:val="left"/>
      <w:pPr>
        <w:ind w:left="4021" w:hanging="1185"/>
      </w:pPr>
      <w:rPr>
        <w:b/>
      </w:rPr>
    </w:lvl>
    <w:lvl w:ilvl="5">
      <w:start w:val="1"/>
      <w:numFmt w:val="decimal"/>
      <w:lvlText w:val="%1.%2.%3.%4.%5.%6."/>
      <w:lvlJc w:val="left"/>
      <w:pPr>
        <w:ind w:left="4985" w:hanging="1440"/>
      </w:pPr>
      <w:rPr>
        <w:b/>
      </w:rPr>
    </w:lvl>
    <w:lvl w:ilvl="6">
      <w:start w:val="1"/>
      <w:numFmt w:val="decimal"/>
      <w:lvlText w:val="%1.%2.%3.%4.%5.%6.%7."/>
      <w:lvlJc w:val="left"/>
      <w:pPr>
        <w:ind w:left="5694" w:hanging="1440"/>
      </w:pPr>
      <w:rPr>
        <w:b/>
      </w:rPr>
    </w:lvl>
    <w:lvl w:ilvl="7">
      <w:start w:val="1"/>
      <w:numFmt w:val="decimal"/>
      <w:lvlText w:val="%1.%2.%3.%4.%5.%6.%7.%8."/>
      <w:lvlJc w:val="left"/>
      <w:pPr>
        <w:ind w:left="6763" w:hanging="1800"/>
      </w:pPr>
      <w:rPr>
        <w:b/>
      </w:rPr>
    </w:lvl>
    <w:lvl w:ilvl="8">
      <w:start w:val="1"/>
      <w:numFmt w:val="decimal"/>
      <w:lvlText w:val="%1.%2.%3.%4.%5.%6.%7.%8.%9."/>
      <w:lvlJc w:val="left"/>
      <w:pPr>
        <w:ind w:left="7472" w:hanging="1800"/>
      </w:pPr>
      <w:rPr>
        <w:b/>
      </w:rPr>
    </w:lvl>
  </w:abstractNum>
  <w:abstractNum w:abstractNumId="5">
    <w:nsid w:val="140827E6"/>
    <w:multiLevelType w:val="hybridMultilevel"/>
    <w:tmpl w:val="8C6ECC40"/>
    <w:lvl w:ilvl="0" w:tplc="2AA68FBC">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B59656B"/>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7">
    <w:nsid w:val="212E2601"/>
    <w:multiLevelType w:val="hybridMultilevel"/>
    <w:tmpl w:val="B4E8C032"/>
    <w:lvl w:ilvl="0" w:tplc="3F3674E0">
      <w:start w:val="1"/>
      <w:numFmt w:val="decimal"/>
      <w:lvlText w:val="%1."/>
      <w:lvlJc w:val="left"/>
      <w:pPr>
        <w:tabs>
          <w:tab w:val="num" w:pos="1134"/>
        </w:tabs>
        <w:ind w:firstLine="709"/>
      </w:pPr>
      <w:rPr>
        <w:rFonts w:cs="Times New Roman"/>
      </w:rPr>
    </w:lvl>
    <w:lvl w:ilvl="1" w:tplc="AFEEE196">
      <w:start w:val="1"/>
      <w:numFmt w:val="decimal"/>
      <w:lvlText w:val="%2."/>
      <w:lvlJc w:val="left"/>
      <w:pPr>
        <w:tabs>
          <w:tab w:val="num" w:pos="1134"/>
        </w:tabs>
        <w:ind w:firstLine="709"/>
      </w:pPr>
      <w:rPr>
        <w:rFonts w:cs="Times New Roman"/>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2C353D7"/>
    <w:multiLevelType w:val="hybridMultilevel"/>
    <w:tmpl w:val="234EF026"/>
    <w:lvl w:ilvl="0" w:tplc="9808192E">
      <w:start w:val="1"/>
      <w:numFmt w:val="decimal"/>
      <w:lvlText w:val="%1."/>
      <w:lvlJc w:val="left"/>
      <w:pPr>
        <w:tabs>
          <w:tab w:val="num" w:pos="1134"/>
        </w:tabs>
        <w:ind w:firstLine="709"/>
      </w:pPr>
      <w:rPr>
        <w:rFonts w:cs="Times New Roman"/>
      </w:rPr>
    </w:lvl>
    <w:lvl w:ilvl="1" w:tplc="F0BC1930">
      <w:start w:val="1"/>
      <w:numFmt w:val="decimal"/>
      <w:lvlText w:val="%2)"/>
      <w:lvlJc w:val="left"/>
      <w:pPr>
        <w:tabs>
          <w:tab w:val="num" w:pos="1134"/>
        </w:tabs>
        <w:ind w:firstLine="709"/>
      </w:pPr>
      <w:rPr>
        <w:rFonts w:cs="Times New Roman"/>
      </w:rPr>
    </w:lvl>
    <w:lvl w:ilvl="2" w:tplc="D926079C">
      <w:start w:val="1"/>
      <w:numFmt w:val="decimal"/>
      <w:lvlText w:val="%3)"/>
      <w:lvlJc w:val="left"/>
      <w:pPr>
        <w:tabs>
          <w:tab w:val="num" w:pos="3030"/>
        </w:tabs>
        <w:ind w:left="3030" w:hanging="105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9EA3DF2"/>
    <w:multiLevelType w:val="hybridMultilevel"/>
    <w:tmpl w:val="D22ED3A4"/>
    <w:lvl w:ilvl="0" w:tplc="B1EEAD72">
      <w:start w:val="1"/>
      <w:numFmt w:val="decimal"/>
      <w:lvlText w:val="1.%1."/>
      <w:lvlJc w:val="left"/>
      <w:pPr>
        <w:ind w:left="644"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A8B4108"/>
    <w:multiLevelType w:val="hybridMultilevel"/>
    <w:tmpl w:val="18AE3BBA"/>
    <w:lvl w:ilvl="0" w:tplc="FA2E5990">
      <w:start w:val="1"/>
      <w:numFmt w:val="decimal"/>
      <w:lvlText w:val="%1."/>
      <w:lvlJc w:val="left"/>
      <w:pPr>
        <w:tabs>
          <w:tab w:val="num" w:pos="1134"/>
        </w:tabs>
        <w:ind w:left="0" w:firstLine="709"/>
      </w:pPr>
    </w:lvl>
    <w:lvl w:ilvl="1" w:tplc="E89A1660">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B6040A4"/>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DC9441B"/>
    <w:multiLevelType w:val="hybridMultilevel"/>
    <w:tmpl w:val="BC406A8C"/>
    <w:lvl w:ilvl="0" w:tplc="63FA0C28">
      <w:start w:val="1"/>
      <w:numFmt w:val="decimal"/>
      <w:lvlText w:val="%1."/>
      <w:lvlJc w:val="left"/>
      <w:pPr>
        <w:tabs>
          <w:tab w:val="num" w:pos="1134"/>
        </w:tabs>
        <w:ind w:firstLine="709"/>
      </w:pPr>
      <w:rPr>
        <w:rFonts w:cs="Times New Roman"/>
      </w:rPr>
    </w:lvl>
    <w:lvl w:ilvl="1" w:tplc="C972AA2A">
      <w:start w:val="1"/>
      <w:numFmt w:val="russianLower"/>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1E72544"/>
    <w:multiLevelType w:val="hybridMultilevel"/>
    <w:tmpl w:val="D22ED3A4"/>
    <w:lvl w:ilvl="0" w:tplc="B1EEAD72">
      <w:start w:val="1"/>
      <w:numFmt w:val="decimal"/>
      <w:lvlText w:val="1.%1."/>
      <w:lvlJc w:val="left"/>
      <w:pPr>
        <w:ind w:left="1211"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6910EE5"/>
    <w:multiLevelType w:val="hybridMultilevel"/>
    <w:tmpl w:val="2D8A51B4"/>
    <w:lvl w:ilvl="0" w:tplc="7074809A">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A4826FE"/>
    <w:multiLevelType w:val="multilevel"/>
    <w:tmpl w:val="FC561C5C"/>
    <w:lvl w:ilvl="0">
      <w:start w:val="1"/>
      <w:numFmt w:val="decimal"/>
      <w:lvlText w:val="%1."/>
      <w:lvlJc w:val="left"/>
      <w:pPr>
        <w:ind w:left="90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6">
    <w:nsid w:val="3EFE586A"/>
    <w:multiLevelType w:val="hybridMultilevel"/>
    <w:tmpl w:val="B164ED1E"/>
    <w:lvl w:ilvl="0" w:tplc="A9A0E55C">
      <w:start w:val="1"/>
      <w:numFmt w:val="decimal"/>
      <w:lvlText w:val="%1."/>
      <w:lvlJc w:val="left"/>
      <w:pPr>
        <w:tabs>
          <w:tab w:val="num" w:pos="1021"/>
        </w:tabs>
        <w:ind w:firstLine="709"/>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41CC02BA"/>
    <w:multiLevelType w:val="hybridMultilevel"/>
    <w:tmpl w:val="9E56DC8E"/>
    <w:lvl w:ilvl="0" w:tplc="C3C60DE6">
      <w:start w:val="1"/>
      <w:numFmt w:val="decimal"/>
      <w:lvlText w:val="%1."/>
      <w:lvlJc w:val="left"/>
      <w:pPr>
        <w:tabs>
          <w:tab w:val="num" w:pos="1134"/>
        </w:tabs>
        <w:ind w:firstLine="709"/>
      </w:pPr>
      <w:rPr>
        <w:rFonts w:cs="Times New Roman"/>
      </w:rPr>
    </w:lvl>
    <w:lvl w:ilvl="1" w:tplc="586471A6">
      <w:start w:val="1"/>
      <w:numFmt w:val="decimal"/>
      <w:lvlText w:val="%2."/>
      <w:lvlJc w:val="left"/>
      <w:pPr>
        <w:tabs>
          <w:tab w:val="num" w:pos="1134"/>
        </w:tabs>
        <w:ind w:firstLine="709"/>
      </w:pPr>
      <w:rPr>
        <w:rFonts w:cs="Times New Roman"/>
      </w:rPr>
    </w:lvl>
    <w:lvl w:ilvl="2" w:tplc="B9884D9A">
      <w:start w:val="1"/>
      <w:numFmt w:val="russianLower"/>
      <w:lvlText w:val="%3)"/>
      <w:lvlJc w:val="left"/>
      <w:pPr>
        <w:tabs>
          <w:tab w:val="num" w:pos="1134"/>
        </w:tabs>
        <w:ind w:firstLine="709"/>
      </w:pPr>
      <w:rPr>
        <w:rFonts w:cs="Times New Roman"/>
      </w:rPr>
    </w:lvl>
    <w:lvl w:ilvl="3" w:tplc="9EFEF53C">
      <w:start w:val="2"/>
      <w:numFmt w:val="decimal"/>
      <w:lvlText w:val="%4."/>
      <w:lvlJc w:val="left"/>
      <w:pPr>
        <w:tabs>
          <w:tab w:val="num" w:pos="1134"/>
        </w:tabs>
        <w:ind w:firstLine="709"/>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42D51A6A"/>
    <w:multiLevelType w:val="hybridMultilevel"/>
    <w:tmpl w:val="F5A2F3BE"/>
    <w:lvl w:ilvl="0" w:tplc="E272F150">
      <w:start w:val="1"/>
      <w:numFmt w:val="decimal"/>
      <w:lvlText w:val="%1."/>
      <w:lvlJc w:val="left"/>
      <w:pPr>
        <w:tabs>
          <w:tab w:val="num" w:pos="1021"/>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7955FDF"/>
    <w:multiLevelType w:val="hybridMultilevel"/>
    <w:tmpl w:val="22849992"/>
    <w:lvl w:ilvl="0" w:tplc="1F6E4758">
      <w:start w:val="1"/>
      <w:numFmt w:val="decimal"/>
      <w:lvlText w:val="%1."/>
      <w:lvlJc w:val="left"/>
      <w:pPr>
        <w:tabs>
          <w:tab w:val="num" w:pos="1021"/>
        </w:tabs>
        <w:ind w:firstLine="709"/>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BDA400A"/>
    <w:multiLevelType w:val="hybridMultilevel"/>
    <w:tmpl w:val="D79C03FA"/>
    <w:lvl w:ilvl="0" w:tplc="B1EEAD72">
      <w:start w:val="1"/>
      <w:numFmt w:val="decimal"/>
      <w:lvlText w:val="1.%1."/>
      <w:lvlJc w:val="left"/>
      <w:pPr>
        <w:ind w:left="1070"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D9338A1"/>
    <w:multiLevelType w:val="hybridMultilevel"/>
    <w:tmpl w:val="D48C7F48"/>
    <w:lvl w:ilvl="0" w:tplc="6D4EBD16">
      <w:start w:val="2"/>
      <w:numFmt w:val="decimal"/>
      <w:lvlText w:val="%1."/>
      <w:lvlJc w:val="left"/>
      <w:pPr>
        <w:tabs>
          <w:tab w:val="num" w:pos="1069"/>
        </w:tabs>
        <w:ind w:left="1069" w:hanging="360"/>
      </w:pPr>
      <w:rPr>
        <w:rFonts w:hint="default"/>
      </w:rPr>
    </w:lvl>
    <w:lvl w:ilvl="1" w:tplc="80D0234C">
      <w:numFmt w:val="none"/>
      <w:lvlText w:val=""/>
      <w:lvlJc w:val="left"/>
      <w:pPr>
        <w:tabs>
          <w:tab w:val="num" w:pos="360"/>
        </w:tabs>
      </w:pPr>
    </w:lvl>
    <w:lvl w:ilvl="2" w:tplc="5B820F98">
      <w:numFmt w:val="none"/>
      <w:lvlText w:val=""/>
      <w:lvlJc w:val="left"/>
      <w:pPr>
        <w:tabs>
          <w:tab w:val="num" w:pos="360"/>
        </w:tabs>
      </w:pPr>
    </w:lvl>
    <w:lvl w:ilvl="3" w:tplc="B3C2CDF2">
      <w:numFmt w:val="none"/>
      <w:lvlText w:val=""/>
      <w:lvlJc w:val="left"/>
      <w:pPr>
        <w:tabs>
          <w:tab w:val="num" w:pos="360"/>
        </w:tabs>
      </w:pPr>
    </w:lvl>
    <w:lvl w:ilvl="4" w:tplc="47AC1316">
      <w:numFmt w:val="none"/>
      <w:lvlText w:val=""/>
      <w:lvlJc w:val="left"/>
      <w:pPr>
        <w:tabs>
          <w:tab w:val="num" w:pos="360"/>
        </w:tabs>
      </w:pPr>
    </w:lvl>
    <w:lvl w:ilvl="5" w:tplc="AE741D8C">
      <w:numFmt w:val="none"/>
      <w:lvlText w:val=""/>
      <w:lvlJc w:val="left"/>
      <w:pPr>
        <w:tabs>
          <w:tab w:val="num" w:pos="360"/>
        </w:tabs>
      </w:pPr>
    </w:lvl>
    <w:lvl w:ilvl="6" w:tplc="0BD8DBDC">
      <w:numFmt w:val="none"/>
      <w:lvlText w:val=""/>
      <w:lvlJc w:val="left"/>
      <w:pPr>
        <w:tabs>
          <w:tab w:val="num" w:pos="360"/>
        </w:tabs>
      </w:pPr>
    </w:lvl>
    <w:lvl w:ilvl="7" w:tplc="19727F22">
      <w:numFmt w:val="none"/>
      <w:lvlText w:val=""/>
      <w:lvlJc w:val="left"/>
      <w:pPr>
        <w:tabs>
          <w:tab w:val="num" w:pos="360"/>
        </w:tabs>
      </w:pPr>
    </w:lvl>
    <w:lvl w:ilvl="8" w:tplc="99BA2022">
      <w:numFmt w:val="none"/>
      <w:lvlText w:val=""/>
      <w:lvlJc w:val="left"/>
      <w:pPr>
        <w:tabs>
          <w:tab w:val="num" w:pos="360"/>
        </w:tabs>
      </w:pPr>
    </w:lvl>
  </w:abstractNum>
  <w:abstractNum w:abstractNumId="22">
    <w:nsid w:val="50D963BB"/>
    <w:multiLevelType w:val="hybridMultilevel"/>
    <w:tmpl w:val="A8CE8716"/>
    <w:lvl w:ilvl="0" w:tplc="5824C90A">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514E69FC"/>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2402AD5"/>
    <w:multiLevelType w:val="multilevel"/>
    <w:tmpl w:val="2D0A47CE"/>
    <w:lvl w:ilvl="0">
      <w:start w:val="1"/>
      <w:numFmt w:val="decimal"/>
      <w:lvlText w:val="%1."/>
      <w:lvlJc w:val="left"/>
      <w:pPr>
        <w:ind w:left="1185" w:hanging="1185"/>
      </w:pPr>
      <w:rPr>
        <w:rFonts w:hint="default"/>
        <w:b/>
      </w:rPr>
    </w:lvl>
    <w:lvl w:ilvl="1">
      <w:start w:val="1"/>
      <w:numFmt w:val="decimal"/>
      <w:lvlText w:val="%1.%2."/>
      <w:lvlJc w:val="left"/>
      <w:pPr>
        <w:ind w:left="1894" w:hanging="1185"/>
      </w:pPr>
      <w:rPr>
        <w:rFonts w:hint="default"/>
        <w:b/>
        <w:sz w:val="26"/>
        <w:szCs w:val="26"/>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25">
    <w:nsid w:val="526B273B"/>
    <w:multiLevelType w:val="hybridMultilevel"/>
    <w:tmpl w:val="30AC98CE"/>
    <w:lvl w:ilvl="0" w:tplc="B986FBEC">
      <w:start w:val="1"/>
      <w:numFmt w:val="decimal"/>
      <w:lvlText w:val="%1."/>
      <w:lvlJc w:val="left"/>
      <w:pPr>
        <w:ind w:left="644"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53965EC9"/>
    <w:multiLevelType w:val="hybridMultilevel"/>
    <w:tmpl w:val="25EA0B6C"/>
    <w:lvl w:ilvl="0" w:tplc="FA5C59AC">
      <w:start w:val="1"/>
      <w:numFmt w:val="decimal"/>
      <w:lvlText w:val="%1."/>
      <w:lvlJc w:val="left"/>
      <w:pPr>
        <w:tabs>
          <w:tab w:val="num" w:pos="1134"/>
        </w:tabs>
        <w:ind w:left="0" w:firstLine="709"/>
      </w:pPr>
      <w:rPr>
        <w:rFonts w:hint="default"/>
      </w:rPr>
    </w:lvl>
    <w:lvl w:ilvl="1" w:tplc="164806B6">
      <w:start w:val="1"/>
      <w:numFmt w:val="decimal"/>
      <w:lvlText w:val="%2."/>
      <w:lvlJc w:val="left"/>
      <w:pPr>
        <w:tabs>
          <w:tab w:val="num" w:pos="1134"/>
        </w:tabs>
        <w:ind w:left="0" w:firstLine="709"/>
      </w:pPr>
      <w:rPr>
        <w:rFonts w:hint="default"/>
      </w:rPr>
    </w:lvl>
    <w:lvl w:ilvl="2" w:tplc="C5E8CAE2">
      <w:start w:val="1"/>
      <w:numFmt w:val="decimal"/>
      <w:lvlText w:val="%3."/>
      <w:lvlJc w:val="left"/>
      <w:pPr>
        <w:tabs>
          <w:tab w:val="num" w:pos="1134"/>
        </w:tabs>
        <w:ind w:left="0" w:firstLine="709"/>
      </w:pPr>
      <w:rPr>
        <w:rFonts w:hint="default"/>
      </w:rPr>
    </w:lvl>
    <w:lvl w:ilvl="3" w:tplc="0AF80D78">
      <w:start w:val="1"/>
      <w:numFmt w:val="russianLower"/>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4352C4"/>
    <w:multiLevelType w:val="hybridMultilevel"/>
    <w:tmpl w:val="A0DCC672"/>
    <w:lvl w:ilvl="0" w:tplc="2C3ECEA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29D7BF4"/>
    <w:multiLevelType w:val="hybridMultilevel"/>
    <w:tmpl w:val="1DFC9124"/>
    <w:lvl w:ilvl="0" w:tplc="A2BEF308">
      <w:start w:val="1"/>
      <w:numFmt w:val="decimal"/>
      <w:lvlText w:val="%1."/>
      <w:lvlJc w:val="left"/>
      <w:pPr>
        <w:tabs>
          <w:tab w:val="num" w:pos="1134"/>
        </w:tabs>
        <w:ind w:firstLine="709"/>
      </w:pPr>
      <w:rPr>
        <w:rFonts w:cs="Times New Roman"/>
      </w:rPr>
    </w:lvl>
    <w:lvl w:ilvl="1" w:tplc="BB9E3536">
      <w:start w:val="1"/>
      <w:numFmt w:val="decimal"/>
      <w:lvlText w:val="%2)"/>
      <w:lvlJc w:val="left"/>
      <w:pPr>
        <w:tabs>
          <w:tab w:val="num" w:pos="1134"/>
        </w:tabs>
        <w:ind w:firstLine="709"/>
      </w:pPr>
      <w:rPr>
        <w:rFonts w:cs="Times New Roman"/>
      </w:rPr>
    </w:lvl>
    <w:lvl w:ilvl="2" w:tplc="97040D92">
      <w:start w:val="1"/>
      <w:numFmt w:val="bullet"/>
      <w:lvlText w:val=""/>
      <w:lvlJc w:val="left"/>
      <w:pPr>
        <w:tabs>
          <w:tab w:val="num" w:pos="1134"/>
        </w:tabs>
        <w:ind w:firstLine="709"/>
      </w:pPr>
      <w:rPr>
        <w:rFonts w:ascii="Symbol" w:hAnsi="Symbol" w:hint="default"/>
      </w:rPr>
    </w:lvl>
    <w:lvl w:ilvl="3" w:tplc="7B76E798">
      <w:start w:val="3"/>
      <w:numFmt w:val="decimal"/>
      <w:lvlText w:val="%4."/>
      <w:lvlJc w:val="left"/>
      <w:pPr>
        <w:tabs>
          <w:tab w:val="num" w:pos="1134"/>
        </w:tabs>
        <w:ind w:firstLine="709"/>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7A20A01"/>
    <w:multiLevelType w:val="hybridMultilevel"/>
    <w:tmpl w:val="0C9AD57E"/>
    <w:lvl w:ilvl="0" w:tplc="A120E334">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A5346F7"/>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31">
    <w:nsid w:val="6F4738E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5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1CE45E3"/>
    <w:multiLevelType w:val="hybridMultilevel"/>
    <w:tmpl w:val="4422536E"/>
    <w:lvl w:ilvl="0" w:tplc="52308150">
      <w:start w:val="1"/>
      <w:numFmt w:val="decimal"/>
      <w:lvlText w:val="%1)"/>
      <w:lvlJc w:val="left"/>
      <w:pPr>
        <w:ind w:left="1080" w:hanging="360"/>
      </w:pPr>
      <w:rPr>
        <w:rFonts w:ascii="Times New Roman" w:hAnsi="Times New Roman" w:hint="default"/>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C867AF4"/>
    <w:multiLevelType w:val="hybridMultilevel"/>
    <w:tmpl w:val="F8DA8734"/>
    <w:lvl w:ilvl="0" w:tplc="7E62D6BA">
      <w:start w:val="1"/>
      <w:numFmt w:val="decimal"/>
      <w:lvlText w:val="%1."/>
      <w:lvlJc w:val="left"/>
      <w:pPr>
        <w:tabs>
          <w:tab w:val="num" w:pos="1134"/>
        </w:tabs>
        <w:ind w:firstLine="709"/>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startOverride w:val="2"/>
    </w:lvlOverride>
    <w:lvlOverride w:ilvl="1"/>
    <w:lvlOverride w:ilvl="2"/>
    <w:lvlOverride w:ilvl="3"/>
    <w:lvlOverride w:ilvl="4"/>
    <w:lvlOverride w:ilvl="5"/>
    <w:lvlOverride w:ilvl="6"/>
    <w:lvlOverride w:ilvl="7"/>
    <w:lvlOverride w:ilvl="8"/>
  </w:num>
  <w:num w:numId="5">
    <w:abstractNumId w:val="24"/>
  </w:num>
  <w:num w:numId="6">
    <w:abstractNumId w:val="20"/>
  </w:num>
  <w:num w:numId="7">
    <w:abstractNumId w:val="9"/>
  </w:num>
  <w:num w:numId="8">
    <w:abstractNumId w:val="11"/>
  </w:num>
  <w:num w:numId="9">
    <w:abstractNumId w:val="31"/>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0"/>
  </w:num>
  <w:num w:numId="14">
    <w:abstractNumId w:val="5"/>
  </w:num>
  <w:num w:numId="15">
    <w:abstractNumId w:val="15"/>
  </w:num>
  <w:num w:numId="16">
    <w:abstractNumId w:val="13"/>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6"/>
  </w:num>
  <w:num w:numId="2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6"/>
  </w:num>
  <w:num w:numId="40">
    <w:abstractNumId w:val="3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20"/>
  <w:displayHorizontalDrawingGridEvery w:val="2"/>
  <w:characterSpacingControl w:val="doNotCompress"/>
  <w:hdrShapeDefaults>
    <o:shapedefaults v:ext="edit" spidmax="23554"/>
  </w:hdrShapeDefaults>
  <w:footnotePr>
    <w:numRestart w:val="eachPage"/>
    <w:footnote w:id="-1"/>
    <w:footnote w:id="0"/>
  </w:footnotePr>
  <w:endnotePr>
    <w:endnote w:id="-1"/>
    <w:endnote w:id="0"/>
  </w:endnotePr>
  <w:compat/>
  <w:rsids>
    <w:rsidRoot w:val="00750505"/>
    <w:rsid w:val="00001FA1"/>
    <w:rsid w:val="00003367"/>
    <w:rsid w:val="000043AD"/>
    <w:rsid w:val="00006D7B"/>
    <w:rsid w:val="000128FC"/>
    <w:rsid w:val="00013AE5"/>
    <w:rsid w:val="00013F11"/>
    <w:rsid w:val="0003146D"/>
    <w:rsid w:val="00032C48"/>
    <w:rsid w:val="00033882"/>
    <w:rsid w:val="00036822"/>
    <w:rsid w:val="00037A89"/>
    <w:rsid w:val="00040DF1"/>
    <w:rsid w:val="00042420"/>
    <w:rsid w:val="00043D56"/>
    <w:rsid w:val="00043E87"/>
    <w:rsid w:val="00044C86"/>
    <w:rsid w:val="00046374"/>
    <w:rsid w:val="00047C85"/>
    <w:rsid w:val="00050B0D"/>
    <w:rsid w:val="000517A8"/>
    <w:rsid w:val="00054729"/>
    <w:rsid w:val="00056F20"/>
    <w:rsid w:val="00063D6F"/>
    <w:rsid w:val="000671B8"/>
    <w:rsid w:val="0006749F"/>
    <w:rsid w:val="00071D90"/>
    <w:rsid w:val="00075019"/>
    <w:rsid w:val="000809D2"/>
    <w:rsid w:val="00082524"/>
    <w:rsid w:val="000826BE"/>
    <w:rsid w:val="00084587"/>
    <w:rsid w:val="00084AB5"/>
    <w:rsid w:val="00084BC4"/>
    <w:rsid w:val="000852FA"/>
    <w:rsid w:val="00085BD3"/>
    <w:rsid w:val="000862C3"/>
    <w:rsid w:val="000905DE"/>
    <w:rsid w:val="00091401"/>
    <w:rsid w:val="00093842"/>
    <w:rsid w:val="0009608E"/>
    <w:rsid w:val="000A2BC7"/>
    <w:rsid w:val="000A4574"/>
    <w:rsid w:val="000A50F3"/>
    <w:rsid w:val="000A59E0"/>
    <w:rsid w:val="000A695B"/>
    <w:rsid w:val="000A6BF6"/>
    <w:rsid w:val="000B2E15"/>
    <w:rsid w:val="000B4D77"/>
    <w:rsid w:val="000B54E5"/>
    <w:rsid w:val="000C140E"/>
    <w:rsid w:val="000C3AF4"/>
    <w:rsid w:val="000C4532"/>
    <w:rsid w:val="000C70BD"/>
    <w:rsid w:val="000C7809"/>
    <w:rsid w:val="000D0F1F"/>
    <w:rsid w:val="000D0FDB"/>
    <w:rsid w:val="000D2DF4"/>
    <w:rsid w:val="000D63FA"/>
    <w:rsid w:val="000E107B"/>
    <w:rsid w:val="000E1FFC"/>
    <w:rsid w:val="000E21C4"/>
    <w:rsid w:val="000E2E3E"/>
    <w:rsid w:val="000E3E5D"/>
    <w:rsid w:val="000E5BB0"/>
    <w:rsid w:val="000E67D9"/>
    <w:rsid w:val="000E6E75"/>
    <w:rsid w:val="000F0494"/>
    <w:rsid w:val="000F068E"/>
    <w:rsid w:val="000F0AAB"/>
    <w:rsid w:val="000F2A7C"/>
    <w:rsid w:val="000F32B1"/>
    <w:rsid w:val="000F3C8F"/>
    <w:rsid w:val="000F3DDD"/>
    <w:rsid w:val="0010162C"/>
    <w:rsid w:val="00101B38"/>
    <w:rsid w:val="00102D76"/>
    <w:rsid w:val="00105F62"/>
    <w:rsid w:val="00106403"/>
    <w:rsid w:val="00106AC5"/>
    <w:rsid w:val="00106EA2"/>
    <w:rsid w:val="00113F4F"/>
    <w:rsid w:val="00114704"/>
    <w:rsid w:val="00117095"/>
    <w:rsid w:val="00117388"/>
    <w:rsid w:val="00120F82"/>
    <w:rsid w:val="0012523B"/>
    <w:rsid w:val="00125FC7"/>
    <w:rsid w:val="00133537"/>
    <w:rsid w:val="0013606E"/>
    <w:rsid w:val="00141C52"/>
    <w:rsid w:val="00141D05"/>
    <w:rsid w:val="00142811"/>
    <w:rsid w:val="001502CA"/>
    <w:rsid w:val="00150F0A"/>
    <w:rsid w:val="0016060F"/>
    <w:rsid w:val="00160AB3"/>
    <w:rsid w:val="00160F5A"/>
    <w:rsid w:val="0016159D"/>
    <w:rsid w:val="00162705"/>
    <w:rsid w:val="001641A9"/>
    <w:rsid w:val="001645A0"/>
    <w:rsid w:val="001658A2"/>
    <w:rsid w:val="00165B79"/>
    <w:rsid w:val="0016602E"/>
    <w:rsid w:val="001667C2"/>
    <w:rsid w:val="0016714F"/>
    <w:rsid w:val="00170128"/>
    <w:rsid w:val="001746B8"/>
    <w:rsid w:val="00174A04"/>
    <w:rsid w:val="00176E0A"/>
    <w:rsid w:val="00177567"/>
    <w:rsid w:val="0018264D"/>
    <w:rsid w:val="00185C06"/>
    <w:rsid w:val="0018655C"/>
    <w:rsid w:val="001866F0"/>
    <w:rsid w:val="0018680F"/>
    <w:rsid w:val="00186D85"/>
    <w:rsid w:val="00187772"/>
    <w:rsid w:val="00190D0E"/>
    <w:rsid w:val="001925B8"/>
    <w:rsid w:val="0019461D"/>
    <w:rsid w:val="0019503E"/>
    <w:rsid w:val="00197753"/>
    <w:rsid w:val="00197EE7"/>
    <w:rsid w:val="001A13DE"/>
    <w:rsid w:val="001A2474"/>
    <w:rsid w:val="001A302E"/>
    <w:rsid w:val="001A3BD5"/>
    <w:rsid w:val="001A51C0"/>
    <w:rsid w:val="001A69FB"/>
    <w:rsid w:val="001B2E83"/>
    <w:rsid w:val="001B3CD3"/>
    <w:rsid w:val="001B3D44"/>
    <w:rsid w:val="001C0C98"/>
    <w:rsid w:val="001C10A7"/>
    <w:rsid w:val="001C1FEA"/>
    <w:rsid w:val="001C20E2"/>
    <w:rsid w:val="001C2740"/>
    <w:rsid w:val="001C37DA"/>
    <w:rsid w:val="001C57C3"/>
    <w:rsid w:val="001C5E67"/>
    <w:rsid w:val="001C703E"/>
    <w:rsid w:val="001D127F"/>
    <w:rsid w:val="001D291F"/>
    <w:rsid w:val="001D4E59"/>
    <w:rsid w:val="001D4FA8"/>
    <w:rsid w:val="001D5B74"/>
    <w:rsid w:val="001E01FD"/>
    <w:rsid w:val="001E1217"/>
    <w:rsid w:val="001E2637"/>
    <w:rsid w:val="001E3C62"/>
    <w:rsid w:val="001E46CC"/>
    <w:rsid w:val="001F26F2"/>
    <w:rsid w:val="001F4309"/>
    <w:rsid w:val="001F4899"/>
    <w:rsid w:val="001F7082"/>
    <w:rsid w:val="00202657"/>
    <w:rsid w:val="00202763"/>
    <w:rsid w:val="00207EF5"/>
    <w:rsid w:val="0021253F"/>
    <w:rsid w:val="0021449F"/>
    <w:rsid w:val="002145F2"/>
    <w:rsid w:val="00215561"/>
    <w:rsid w:val="00217896"/>
    <w:rsid w:val="0022083B"/>
    <w:rsid w:val="00221669"/>
    <w:rsid w:val="00221A5D"/>
    <w:rsid w:val="002229A0"/>
    <w:rsid w:val="002234F3"/>
    <w:rsid w:val="00224BEB"/>
    <w:rsid w:val="002252C0"/>
    <w:rsid w:val="00225DBB"/>
    <w:rsid w:val="0023097E"/>
    <w:rsid w:val="00231067"/>
    <w:rsid w:val="002315E8"/>
    <w:rsid w:val="00232C54"/>
    <w:rsid w:val="002340FA"/>
    <w:rsid w:val="0023418D"/>
    <w:rsid w:val="0023650C"/>
    <w:rsid w:val="00236CC5"/>
    <w:rsid w:val="00241280"/>
    <w:rsid w:val="00242811"/>
    <w:rsid w:val="00242FA0"/>
    <w:rsid w:val="002470CA"/>
    <w:rsid w:val="00254242"/>
    <w:rsid w:val="002546D0"/>
    <w:rsid w:val="002612E7"/>
    <w:rsid w:val="0026215D"/>
    <w:rsid w:val="002624BE"/>
    <w:rsid w:val="002640F1"/>
    <w:rsid w:val="00280B0B"/>
    <w:rsid w:val="0028357B"/>
    <w:rsid w:val="002836F3"/>
    <w:rsid w:val="0028500E"/>
    <w:rsid w:val="00285522"/>
    <w:rsid w:val="00285EDB"/>
    <w:rsid w:val="002869E9"/>
    <w:rsid w:val="00286C26"/>
    <w:rsid w:val="0029452B"/>
    <w:rsid w:val="00295119"/>
    <w:rsid w:val="002A269F"/>
    <w:rsid w:val="002A385C"/>
    <w:rsid w:val="002A38D0"/>
    <w:rsid w:val="002A4816"/>
    <w:rsid w:val="002A5771"/>
    <w:rsid w:val="002A5E5C"/>
    <w:rsid w:val="002A6596"/>
    <w:rsid w:val="002A664C"/>
    <w:rsid w:val="002A70E2"/>
    <w:rsid w:val="002B00B8"/>
    <w:rsid w:val="002B2AB4"/>
    <w:rsid w:val="002B2BB1"/>
    <w:rsid w:val="002B2E04"/>
    <w:rsid w:val="002B4A63"/>
    <w:rsid w:val="002B6AE5"/>
    <w:rsid w:val="002C11E3"/>
    <w:rsid w:val="002C1D3E"/>
    <w:rsid w:val="002C4A1B"/>
    <w:rsid w:val="002C4BBF"/>
    <w:rsid w:val="002C5E78"/>
    <w:rsid w:val="002D0161"/>
    <w:rsid w:val="002D0233"/>
    <w:rsid w:val="002D0439"/>
    <w:rsid w:val="002D4279"/>
    <w:rsid w:val="002D619D"/>
    <w:rsid w:val="002E27DF"/>
    <w:rsid w:val="002E45ED"/>
    <w:rsid w:val="002E5166"/>
    <w:rsid w:val="002E5FA5"/>
    <w:rsid w:val="002F308D"/>
    <w:rsid w:val="002F5857"/>
    <w:rsid w:val="0030125D"/>
    <w:rsid w:val="0030201C"/>
    <w:rsid w:val="00310047"/>
    <w:rsid w:val="00313530"/>
    <w:rsid w:val="003137AD"/>
    <w:rsid w:val="003160AB"/>
    <w:rsid w:val="00316C7A"/>
    <w:rsid w:val="003244FF"/>
    <w:rsid w:val="0032633A"/>
    <w:rsid w:val="00327385"/>
    <w:rsid w:val="00330068"/>
    <w:rsid w:val="00332DD2"/>
    <w:rsid w:val="00333236"/>
    <w:rsid w:val="00335A12"/>
    <w:rsid w:val="00335A5C"/>
    <w:rsid w:val="00335A96"/>
    <w:rsid w:val="003361E5"/>
    <w:rsid w:val="00336B2B"/>
    <w:rsid w:val="00340A66"/>
    <w:rsid w:val="003417E0"/>
    <w:rsid w:val="00342DC3"/>
    <w:rsid w:val="00344103"/>
    <w:rsid w:val="00344177"/>
    <w:rsid w:val="003459F5"/>
    <w:rsid w:val="00347731"/>
    <w:rsid w:val="00350D06"/>
    <w:rsid w:val="00351F04"/>
    <w:rsid w:val="003523E6"/>
    <w:rsid w:val="00353596"/>
    <w:rsid w:val="00356D22"/>
    <w:rsid w:val="00361494"/>
    <w:rsid w:val="00366BB1"/>
    <w:rsid w:val="003674F0"/>
    <w:rsid w:val="003679DA"/>
    <w:rsid w:val="00374FCD"/>
    <w:rsid w:val="0038266C"/>
    <w:rsid w:val="0038781A"/>
    <w:rsid w:val="003878B9"/>
    <w:rsid w:val="00391E1F"/>
    <w:rsid w:val="00396BB6"/>
    <w:rsid w:val="003A3BC3"/>
    <w:rsid w:val="003A592D"/>
    <w:rsid w:val="003A622F"/>
    <w:rsid w:val="003A680D"/>
    <w:rsid w:val="003C769E"/>
    <w:rsid w:val="003D3B38"/>
    <w:rsid w:val="003E14F2"/>
    <w:rsid w:val="003E3454"/>
    <w:rsid w:val="003E3F9C"/>
    <w:rsid w:val="003E46EB"/>
    <w:rsid w:val="003E7D7B"/>
    <w:rsid w:val="003F096E"/>
    <w:rsid w:val="003F0F43"/>
    <w:rsid w:val="003F1AAB"/>
    <w:rsid w:val="003F6FD3"/>
    <w:rsid w:val="003F6FDC"/>
    <w:rsid w:val="00401A19"/>
    <w:rsid w:val="004024CE"/>
    <w:rsid w:val="0040397F"/>
    <w:rsid w:val="004059B0"/>
    <w:rsid w:val="00406F63"/>
    <w:rsid w:val="004074B5"/>
    <w:rsid w:val="0041172A"/>
    <w:rsid w:val="00412FA4"/>
    <w:rsid w:val="004132DD"/>
    <w:rsid w:val="00413CAF"/>
    <w:rsid w:val="00421157"/>
    <w:rsid w:val="00424110"/>
    <w:rsid w:val="004259F9"/>
    <w:rsid w:val="0042760C"/>
    <w:rsid w:val="00430500"/>
    <w:rsid w:val="00433FBF"/>
    <w:rsid w:val="00435398"/>
    <w:rsid w:val="004369EB"/>
    <w:rsid w:val="00445E5C"/>
    <w:rsid w:val="004467EF"/>
    <w:rsid w:val="00454D8F"/>
    <w:rsid w:val="004558FF"/>
    <w:rsid w:val="00455F04"/>
    <w:rsid w:val="00460FF3"/>
    <w:rsid w:val="0046141E"/>
    <w:rsid w:val="004631D9"/>
    <w:rsid w:val="0046348A"/>
    <w:rsid w:val="00466EC2"/>
    <w:rsid w:val="004673CF"/>
    <w:rsid w:val="00474137"/>
    <w:rsid w:val="00474A1F"/>
    <w:rsid w:val="00474E65"/>
    <w:rsid w:val="004752B7"/>
    <w:rsid w:val="00475C0A"/>
    <w:rsid w:val="004774E8"/>
    <w:rsid w:val="00482260"/>
    <w:rsid w:val="004844D6"/>
    <w:rsid w:val="00492F8B"/>
    <w:rsid w:val="00492FC4"/>
    <w:rsid w:val="0049611B"/>
    <w:rsid w:val="00496AA8"/>
    <w:rsid w:val="004A0891"/>
    <w:rsid w:val="004A1E98"/>
    <w:rsid w:val="004A367C"/>
    <w:rsid w:val="004A51A9"/>
    <w:rsid w:val="004B1C91"/>
    <w:rsid w:val="004B2EA6"/>
    <w:rsid w:val="004B3383"/>
    <w:rsid w:val="004B4C38"/>
    <w:rsid w:val="004B4F43"/>
    <w:rsid w:val="004B5723"/>
    <w:rsid w:val="004B634C"/>
    <w:rsid w:val="004B6AE7"/>
    <w:rsid w:val="004B787D"/>
    <w:rsid w:val="004C0BF2"/>
    <w:rsid w:val="004C3080"/>
    <w:rsid w:val="004C667B"/>
    <w:rsid w:val="004C6CB9"/>
    <w:rsid w:val="004D2EEA"/>
    <w:rsid w:val="004D4855"/>
    <w:rsid w:val="004D59DC"/>
    <w:rsid w:val="004D5D40"/>
    <w:rsid w:val="004D649F"/>
    <w:rsid w:val="004E2602"/>
    <w:rsid w:val="004E39F2"/>
    <w:rsid w:val="004E7254"/>
    <w:rsid w:val="004F0690"/>
    <w:rsid w:val="004F393A"/>
    <w:rsid w:val="004F3D88"/>
    <w:rsid w:val="004F43B7"/>
    <w:rsid w:val="004F492F"/>
    <w:rsid w:val="004F4BAD"/>
    <w:rsid w:val="00501F65"/>
    <w:rsid w:val="00503E4B"/>
    <w:rsid w:val="0050419C"/>
    <w:rsid w:val="0050554C"/>
    <w:rsid w:val="00510514"/>
    <w:rsid w:val="00513A4B"/>
    <w:rsid w:val="00515362"/>
    <w:rsid w:val="0052018E"/>
    <w:rsid w:val="00520FE0"/>
    <w:rsid w:val="0052344F"/>
    <w:rsid w:val="00523C0D"/>
    <w:rsid w:val="00523DBF"/>
    <w:rsid w:val="0052405C"/>
    <w:rsid w:val="00527EE3"/>
    <w:rsid w:val="00531130"/>
    <w:rsid w:val="0053215D"/>
    <w:rsid w:val="00534792"/>
    <w:rsid w:val="00540D1F"/>
    <w:rsid w:val="00541D6D"/>
    <w:rsid w:val="00544932"/>
    <w:rsid w:val="005504E1"/>
    <w:rsid w:val="00550C70"/>
    <w:rsid w:val="00551619"/>
    <w:rsid w:val="005527B0"/>
    <w:rsid w:val="00553709"/>
    <w:rsid w:val="005571D9"/>
    <w:rsid w:val="0055788C"/>
    <w:rsid w:val="0056494F"/>
    <w:rsid w:val="0056581F"/>
    <w:rsid w:val="005661D8"/>
    <w:rsid w:val="005665F5"/>
    <w:rsid w:val="00571449"/>
    <w:rsid w:val="00571934"/>
    <w:rsid w:val="00571FA7"/>
    <w:rsid w:val="00576387"/>
    <w:rsid w:val="00576677"/>
    <w:rsid w:val="005834F1"/>
    <w:rsid w:val="005861C6"/>
    <w:rsid w:val="00590300"/>
    <w:rsid w:val="00592576"/>
    <w:rsid w:val="005952D8"/>
    <w:rsid w:val="005A15EA"/>
    <w:rsid w:val="005A7625"/>
    <w:rsid w:val="005B0D57"/>
    <w:rsid w:val="005B1620"/>
    <w:rsid w:val="005B3EE0"/>
    <w:rsid w:val="005B452F"/>
    <w:rsid w:val="005B52E4"/>
    <w:rsid w:val="005B5EA4"/>
    <w:rsid w:val="005B6728"/>
    <w:rsid w:val="005C0F93"/>
    <w:rsid w:val="005C16FA"/>
    <w:rsid w:val="005C4863"/>
    <w:rsid w:val="005C6826"/>
    <w:rsid w:val="005C7347"/>
    <w:rsid w:val="005D180C"/>
    <w:rsid w:val="005D46A8"/>
    <w:rsid w:val="005D6BEC"/>
    <w:rsid w:val="005E0BDB"/>
    <w:rsid w:val="005E580B"/>
    <w:rsid w:val="005E5C3A"/>
    <w:rsid w:val="005E6F0C"/>
    <w:rsid w:val="005F2723"/>
    <w:rsid w:val="005F4B23"/>
    <w:rsid w:val="005F5510"/>
    <w:rsid w:val="005F7C4E"/>
    <w:rsid w:val="00601C18"/>
    <w:rsid w:val="00601C33"/>
    <w:rsid w:val="00603396"/>
    <w:rsid w:val="006037BA"/>
    <w:rsid w:val="00604F31"/>
    <w:rsid w:val="006050B9"/>
    <w:rsid w:val="0061109B"/>
    <w:rsid w:val="006128F1"/>
    <w:rsid w:val="0061384D"/>
    <w:rsid w:val="006146CB"/>
    <w:rsid w:val="00614D53"/>
    <w:rsid w:val="006153F9"/>
    <w:rsid w:val="0061568D"/>
    <w:rsid w:val="00615BBA"/>
    <w:rsid w:val="00615FE2"/>
    <w:rsid w:val="00621B7F"/>
    <w:rsid w:val="00633F3A"/>
    <w:rsid w:val="00637950"/>
    <w:rsid w:val="00641E9C"/>
    <w:rsid w:val="00642213"/>
    <w:rsid w:val="00643D93"/>
    <w:rsid w:val="00644393"/>
    <w:rsid w:val="00644D8D"/>
    <w:rsid w:val="00646CA5"/>
    <w:rsid w:val="00651DD5"/>
    <w:rsid w:val="006576B2"/>
    <w:rsid w:val="00660C4A"/>
    <w:rsid w:val="00661D48"/>
    <w:rsid w:val="00662469"/>
    <w:rsid w:val="0066324A"/>
    <w:rsid w:val="0066725E"/>
    <w:rsid w:val="00672324"/>
    <w:rsid w:val="00673422"/>
    <w:rsid w:val="0067485A"/>
    <w:rsid w:val="00681501"/>
    <w:rsid w:val="0068682D"/>
    <w:rsid w:val="0068693C"/>
    <w:rsid w:val="00693EB5"/>
    <w:rsid w:val="006958EB"/>
    <w:rsid w:val="00695DB8"/>
    <w:rsid w:val="00697C00"/>
    <w:rsid w:val="006A3F19"/>
    <w:rsid w:val="006A66EC"/>
    <w:rsid w:val="006B0798"/>
    <w:rsid w:val="006B1812"/>
    <w:rsid w:val="006B1E97"/>
    <w:rsid w:val="006B23A6"/>
    <w:rsid w:val="006B49D4"/>
    <w:rsid w:val="006B5B3C"/>
    <w:rsid w:val="006B7DC4"/>
    <w:rsid w:val="006C04B6"/>
    <w:rsid w:val="006C4A97"/>
    <w:rsid w:val="006C7C7C"/>
    <w:rsid w:val="006D1D0E"/>
    <w:rsid w:val="006D234D"/>
    <w:rsid w:val="006D3C14"/>
    <w:rsid w:val="006D57E8"/>
    <w:rsid w:val="006E1383"/>
    <w:rsid w:val="006E3C1D"/>
    <w:rsid w:val="006E4344"/>
    <w:rsid w:val="006E4901"/>
    <w:rsid w:val="006E4F4C"/>
    <w:rsid w:val="006E5C01"/>
    <w:rsid w:val="006E5F4F"/>
    <w:rsid w:val="006F4990"/>
    <w:rsid w:val="006F6304"/>
    <w:rsid w:val="00701C0F"/>
    <w:rsid w:val="00702DB1"/>
    <w:rsid w:val="0070359B"/>
    <w:rsid w:val="007068A9"/>
    <w:rsid w:val="00710C18"/>
    <w:rsid w:val="00712FF6"/>
    <w:rsid w:val="007144B3"/>
    <w:rsid w:val="007149E9"/>
    <w:rsid w:val="007166DA"/>
    <w:rsid w:val="0071776F"/>
    <w:rsid w:val="00721A3E"/>
    <w:rsid w:val="00730C4D"/>
    <w:rsid w:val="00741303"/>
    <w:rsid w:val="00741AD4"/>
    <w:rsid w:val="00743650"/>
    <w:rsid w:val="00747839"/>
    <w:rsid w:val="00750505"/>
    <w:rsid w:val="00752534"/>
    <w:rsid w:val="007554E9"/>
    <w:rsid w:val="007557A4"/>
    <w:rsid w:val="007560D5"/>
    <w:rsid w:val="00757217"/>
    <w:rsid w:val="007677B7"/>
    <w:rsid w:val="00767943"/>
    <w:rsid w:val="00774EC0"/>
    <w:rsid w:val="00775867"/>
    <w:rsid w:val="00777A00"/>
    <w:rsid w:val="007818C8"/>
    <w:rsid w:val="0078214E"/>
    <w:rsid w:val="007844C9"/>
    <w:rsid w:val="007855CD"/>
    <w:rsid w:val="007871CE"/>
    <w:rsid w:val="00791D02"/>
    <w:rsid w:val="00794997"/>
    <w:rsid w:val="00794C88"/>
    <w:rsid w:val="00795806"/>
    <w:rsid w:val="00797216"/>
    <w:rsid w:val="007A1645"/>
    <w:rsid w:val="007A460C"/>
    <w:rsid w:val="007A7573"/>
    <w:rsid w:val="007B7EA9"/>
    <w:rsid w:val="007C0139"/>
    <w:rsid w:val="007C073E"/>
    <w:rsid w:val="007C5298"/>
    <w:rsid w:val="007C5961"/>
    <w:rsid w:val="007C6311"/>
    <w:rsid w:val="007C6766"/>
    <w:rsid w:val="007C78F0"/>
    <w:rsid w:val="007D05E1"/>
    <w:rsid w:val="007D0F4B"/>
    <w:rsid w:val="007D26D1"/>
    <w:rsid w:val="007D27B6"/>
    <w:rsid w:val="007D34D8"/>
    <w:rsid w:val="007E59F6"/>
    <w:rsid w:val="007E5F63"/>
    <w:rsid w:val="007E6D30"/>
    <w:rsid w:val="007F1094"/>
    <w:rsid w:val="007F6C03"/>
    <w:rsid w:val="007F6EF5"/>
    <w:rsid w:val="008021AA"/>
    <w:rsid w:val="008025FD"/>
    <w:rsid w:val="008033A2"/>
    <w:rsid w:val="00804B61"/>
    <w:rsid w:val="008054A7"/>
    <w:rsid w:val="00805661"/>
    <w:rsid w:val="00805AF0"/>
    <w:rsid w:val="00811732"/>
    <w:rsid w:val="00812BB5"/>
    <w:rsid w:val="008134AC"/>
    <w:rsid w:val="0081545D"/>
    <w:rsid w:val="00816DC7"/>
    <w:rsid w:val="00820FBD"/>
    <w:rsid w:val="00824237"/>
    <w:rsid w:val="00825089"/>
    <w:rsid w:val="00825698"/>
    <w:rsid w:val="00835A24"/>
    <w:rsid w:val="00840289"/>
    <w:rsid w:val="00840965"/>
    <w:rsid w:val="00841EC7"/>
    <w:rsid w:val="0084340C"/>
    <w:rsid w:val="0084479E"/>
    <w:rsid w:val="00845FFC"/>
    <w:rsid w:val="0084609A"/>
    <w:rsid w:val="00846234"/>
    <w:rsid w:val="00847AAC"/>
    <w:rsid w:val="00850352"/>
    <w:rsid w:val="008617F7"/>
    <w:rsid w:val="00861AC4"/>
    <w:rsid w:val="008716CA"/>
    <w:rsid w:val="00872AB6"/>
    <w:rsid w:val="008731B0"/>
    <w:rsid w:val="00873D40"/>
    <w:rsid w:val="00875F97"/>
    <w:rsid w:val="00877248"/>
    <w:rsid w:val="0088025A"/>
    <w:rsid w:val="00883167"/>
    <w:rsid w:val="00886353"/>
    <w:rsid w:val="0088767E"/>
    <w:rsid w:val="00890C3C"/>
    <w:rsid w:val="00891B74"/>
    <w:rsid w:val="00892084"/>
    <w:rsid w:val="008929AB"/>
    <w:rsid w:val="00893FBC"/>
    <w:rsid w:val="008943BE"/>
    <w:rsid w:val="008954D7"/>
    <w:rsid w:val="00895EB8"/>
    <w:rsid w:val="00896BCB"/>
    <w:rsid w:val="008A2A4A"/>
    <w:rsid w:val="008A55BE"/>
    <w:rsid w:val="008A6AB4"/>
    <w:rsid w:val="008A70B8"/>
    <w:rsid w:val="008A7689"/>
    <w:rsid w:val="008B1306"/>
    <w:rsid w:val="008B44F8"/>
    <w:rsid w:val="008B458C"/>
    <w:rsid w:val="008B61C3"/>
    <w:rsid w:val="008B6CFB"/>
    <w:rsid w:val="008B7CAE"/>
    <w:rsid w:val="008C0943"/>
    <w:rsid w:val="008C1965"/>
    <w:rsid w:val="008C7D08"/>
    <w:rsid w:val="008D0926"/>
    <w:rsid w:val="008D0DB8"/>
    <w:rsid w:val="008D41A6"/>
    <w:rsid w:val="008D487F"/>
    <w:rsid w:val="008D5E8A"/>
    <w:rsid w:val="008E0DD6"/>
    <w:rsid w:val="008E1376"/>
    <w:rsid w:val="008E19ED"/>
    <w:rsid w:val="008E1B18"/>
    <w:rsid w:val="008E2591"/>
    <w:rsid w:val="008E3260"/>
    <w:rsid w:val="008E3BB3"/>
    <w:rsid w:val="008E5801"/>
    <w:rsid w:val="008E7BF2"/>
    <w:rsid w:val="008F0762"/>
    <w:rsid w:val="008F3372"/>
    <w:rsid w:val="008F7158"/>
    <w:rsid w:val="00900B25"/>
    <w:rsid w:val="00900C79"/>
    <w:rsid w:val="00900D88"/>
    <w:rsid w:val="009025AC"/>
    <w:rsid w:val="00903040"/>
    <w:rsid w:val="00905AFA"/>
    <w:rsid w:val="00906CA1"/>
    <w:rsid w:val="009074A1"/>
    <w:rsid w:val="009076B1"/>
    <w:rsid w:val="009101EA"/>
    <w:rsid w:val="00915C65"/>
    <w:rsid w:val="00915C7D"/>
    <w:rsid w:val="00916451"/>
    <w:rsid w:val="009202F8"/>
    <w:rsid w:val="0092239B"/>
    <w:rsid w:val="00922F5E"/>
    <w:rsid w:val="009233A8"/>
    <w:rsid w:val="0092361B"/>
    <w:rsid w:val="0092441E"/>
    <w:rsid w:val="00925669"/>
    <w:rsid w:val="00925AE5"/>
    <w:rsid w:val="00925E53"/>
    <w:rsid w:val="00930A78"/>
    <w:rsid w:val="00931EB4"/>
    <w:rsid w:val="00931FCD"/>
    <w:rsid w:val="00932B28"/>
    <w:rsid w:val="0093401F"/>
    <w:rsid w:val="009342CB"/>
    <w:rsid w:val="00935C58"/>
    <w:rsid w:val="00936C4E"/>
    <w:rsid w:val="0094020B"/>
    <w:rsid w:val="009440F7"/>
    <w:rsid w:val="00952467"/>
    <w:rsid w:val="0095486D"/>
    <w:rsid w:val="009550E5"/>
    <w:rsid w:val="009554F8"/>
    <w:rsid w:val="00955C9C"/>
    <w:rsid w:val="00962F8C"/>
    <w:rsid w:val="00963D32"/>
    <w:rsid w:val="00963DB3"/>
    <w:rsid w:val="00966892"/>
    <w:rsid w:val="00970FC3"/>
    <w:rsid w:val="0097364F"/>
    <w:rsid w:val="00983454"/>
    <w:rsid w:val="009870E3"/>
    <w:rsid w:val="0099012C"/>
    <w:rsid w:val="00992154"/>
    <w:rsid w:val="00993C78"/>
    <w:rsid w:val="00993CAA"/>
    <w:rsid w:val="00993D1A"/>
    <w:rsid w:val="0099617C"/>
    <w:rsid w:val="009A042D"/>
    <w:rsid w:val="009A0889"/>
    <w:rsid w:val="009A0A2C"/>
    <w:rsid w:val="009A0F48"/>
    <w:rsid w:val="009A2F1E"/>
    <w:rsid w:val="009A714C"/>
    <w:rsid w:val="009A7150"/>
    <w:rsid w:val="009A7F56"/>
    <w:rsid w:val="009B41CA"/>
    <w:rsid w:val="009C3028"/>
    <w:rsid w:val="009C3103"/>
    <w:rsid w:val="009C4A72"/>
    <w:rsid w:val="009C596D"/>
    <w:rsid w:val="009C5D3E"/>
    <w:rsid w:val="009C6DFB"/>
    <w:rsid w:val="009D092F"/>
    <w:rsid w:val="009D2FE5"/>
    <w:rsid w:val="009D48CF"/>
    <w:rsid w:val="009E0766"/>
    <w:rsid w:val="009E093A"/>
    <w:rsid w:val="009E34FA"/>
    <w:rsid w:val="009E38E0"/>
    <w:rsid w:val="009E5BE5"/>
    <w:rsid w:val="009F0692"/>
    <w:rsid w:val="009F3401"/>
    <w:rsid w:val="009F35CF"/>
    <w:rsid w:val="009F53A2"/>
    <w:rsid w:val="00A039D1"/>
    <w:rsid w:val="00A039FE"/>
    <w:rsid w:val="00A03D44"/>
    <w:rsid w:val="00A045C9"/>
    <w:rsid w:val="00A05BA4"/>
    <w:rsid w:val="00A06018"/>
    <w:rsid w:val="00A072B0"/>
    <w:rsid w:val="00A075D7"/>
    <w:rsid w:val="00A12ED0"/>
    <w:rsid w:val="00A12FCE"/>
    <w:rsid w:val="00A1420B"/>
    <w:rsid w:val="00A15D23"/>
    <w:rsid w:val="00A1712E"/>
    <w:rsid w:val="00A17360"/>
    <w:rsid w:val="00A17843"/>
    <w:rsid w:val="00A20386"/>
    <w:rsid w:val="00A207C2"/>
    <w:rsid w:val="00A21D57"/>
    <w:rsid w:val="00A24A29"/>
    <w:rsid w:val="00A24BAF"/>
    <w:rsid w:val="00A30D6B"/>
    <w:rsid w:val="00A31CA0"/>
    <w:rsid w:val="00A347B3"/>
    <w:rsid w:val="00A37560"/>
    <w:rsid w:val="00A40266"/>
    <w:rsid w:val="00A4216A"/>
    <w:rsid w:val="00A437B2"/>
    <w:rsid w:val="00A4445C"/>
    <w:rsid w:val="00A456FB"/>
    <w:rsid w:val="00A479A5"/>
    <w:rsid w:val="00A50159"/>
    <w:rsid w:val="00A50BC8"/>
    <w:rsid w:val="00A52318"/>
    <w:rsid w:val="00A53E12"/>
    <w:rsid w:val="00A54D64"/>
    <w:rsid w:val="00A56073"/>
    <w:rsid w:val="00A564DB"/>
    <w:rsid w:val="00A57A56"/>
    <w:rsid w:val="00A63AA7"/>
    <w:rsid w:val="00A6676E"/>
    <w:rsid w:val="00A66E6B"/>
    <w:rsid w:val="00A70E18"/>
    <w:rsid w:val="00A71682"/>
    <w:rsid w:val="00A721FD"/>
    <w:rsid w:val="00A72E82"/>
    <w:rsid w:val="00A757AF"/>
    <w:rsid w:val="00A82258"/>
    <w:rsid w:val="00A82302"/>
    <w:rsid w:val="00A836FE"/>
    <w:rsid w:val="00A85F31"/>
    <w:rsid w:val="00A87329"/>
    <w:rsid w:val="00A87D74"/>
    <w:rsid w:val="00A953C9"/>
    <w:rsid w:val="00A96B53"/>
    <w:rsid w:val="00A97A91"/>
    <w:rsid w:val="00AA09EA"/>
    <w:rsid w:val="00AA399C"/>
    <w:rsid w:val="00AA4A73"/>
    <w:rsid w:val="00AA4E15"/>
    <w:rsid w:val="00AA7B22"/>
    <w:rsid w:val="00AB0EFE"/>
    <w:rsid w:val="00AC05C4"/>
    <w:rsid w:val="00AC0932"/>
    <w:rsid w:val="00AC0B61"/>
    <w:rsid w:val="00AC3290"/>
    <w:rsid w:val="00AC3344"/>
    <w:rsid w:val="00AC40BC"/>
    <w:rsid w:val="00AC4ABE"/>
    <w:rsid w:val="00AD2D22"/>
    <w:rsid w:val="00AD43AD"/>
    <w:rsid w:val="00AD59DF"/>
    <w:rsid w:val="00AD5A5F"/>
    <w:rsid w:val="00AE15C8"/>
    <w:rsid w:val="00AE16B8"/>
    <w:rsid w:val="00AE299C"/>
    <w:rsid w:val="00AE7947"/>
    <w:rsid w:val="00AF2CF3"/>
    <w:rsid w:val="00AF4ADB"/>
    <w:rsid w:val="00AF546F"/>
    <w:rsid w:val="00AF5FDD"/>
    <w:rsid w:val="00B04F65"/>
    <w:rsid w:val="00B133A4"/>
    <w:rsid w:val="00B20AB1"/>
    <w:rsid w:val="00B2137E"/>
    <w:rsid w:val="00B23B35"/>
    <w:rsid w:val="00B23CE7"/>
    <w:rsid w:val="00B259C5"/>
    <w:rsid w:val="00B3294E"/>
    <w:rsid w:val="00B33A43"/>
    <w:rsid w:val="00B3415D"/>
    <w:rsid w:val="00B356F2"/>
    <w:rsid w:val="00B35A3E"/>
    <w:rsid w:val="00B411A2"/>
    <w:rsid w:val="00B424B6"/>
    <w:rsid w:val="00B4415F"/>
    <w:rsid w:val="00B4466A"/>
    <w:rsid w:val="00B45A9C"/>
    <w:rsid w:val="00B46074"/>
    <w:rsid w:val="00B4673F"/>
    <w:rsid w:val="00B50395"/>
    <w:rsid w:val="00B62437"/>
    <w:rsid w:val="00B63837"/>
    <w:rsid w:val="00B649A3"/>
    <w:rsid w:val="00B64D40"/>
    <w:rsid w:val="00B651D6"/>
    <w:rsid w:val="00B65314"/>
    <w:rsid w:val="00B71741"/>
    <w:rsid w:val="00B71D46"/>
    <w:rsid w:val="00B73C62"/>
    <w:rsid w:val="00B74D9E"/>
    <w:rsid w:val="00B802D7"/>
    <w:rsid w:val="00B808F8"/>
    <w:rsid w:val="00B83254"/>
    <w:rsid w:val="00B84A6F"/>
    <w:rsid w:val="00B90855"/>
    <w:rsid w:val="00B90B4D"/>
    <w:rsid w:val="00B91F86"/>
    <w:rsid w:val="00B938F6"/>
    <w:rsid w:val="00B93D76"/>
    <w:rsid w:val="00B9527C"/>
    <w:rsid w:val="00BA049A"/>
    <w:rsid w:val="00BA1E4B"/>
    <w:rsid w:val="00BA53E3"/>
    <w:rsid w:val="00BA75F8"/>
    <w:rsid w:val="00BB055D"/>
    <w:rsid w:val="00BB1672"/>
    <w:rsid w:val="00BB3E62"/>
    <w:rsid w:val="00BB5B90"/>
    <w:rsid w:val="00BB632C"/>
    <w:rsid w:val="00BC0722"/>
    <w:rsid w:val="00BC2B65"/>
    <w:rsid w:val="00BC4523"/>
    <w:rsid w:val="00BC4C5C"/>
    <w:rsid w:val="00BC5948"/>
    <w:rsid w:val="00BC7A66"/>
    <w:rsid w:val="00BD1AC3"/>
    <w:rsid w:val="00BD328C"/>
    <w:rsid w:val="00BD4673"/>
    <w:rsid w:val="00BD4713"/>
    <w:rsid w:val="00BE1B67"/>
    <w:rsid w:val="00BE630A"/>
    <w:rsid w:val="00BE7791"/>
    <w:rsid w:val="00BF1FDA"/>
    <w:rsid w:val="00BF4B42"/>
    <w:rsid w:val="00BF4FFF"/>
    <w:rsid w:val="00BF57DE"/>
    <w:rsid w:val="00BF5AF4"/>
    <w:rsid w:val="00BF6187"/>
    <w:rsid w:val="00C00003"/>
    <w:rsid w:val="00C0273C"/>
    <w:rsid w:val="00C04AA6"/>
    <w:rsid w:val="00C05F4B"/>
    <w:rsid w:val="00C073A8"/>
    <w:rsid w:val="00C10369"/>
    <w:rsid w:val="00C12149"/>
    <w:rsid w:val="00C13FA2"/>
    <w:rsid w:val="00C144D5"/>
    <w:rsid w:val="00C17B36"/>
    <w:rsid w:val="00C202B1"/>
    <w:rsid w:val="00C25E99"/>
    <w:rsid w:val="00C262F4"/>
    <w:rsid w:val="00C30C3D"/>
    <w:rsid w:val="00C3196C"/>
    <w:rsid w:val="00C35ED7"/>
    <w:rsid w:val="00C404EF"/>
    <w:rsid w:val="00C40B7C"/>
    <w:rsid w:val="00C42AFA"/>
    <w:rsid w:val="00C50026"/>
    <w:rsid w:val="00C501FD"/>
    <w:rsid w:val="00C51318"/>
    <w:rsid w:val="00C541C1"/>
    <w:rsid w:val="00C54320"/>
    <w:rsid w:val="00C545F6"/>
    <w:rsid w:val="00C54B6E"/>
    <w:rsid w:val="00C575EE"/>
    <w:rsid w:val="00C646F6"/>
    <w:rsid w:val="00C663EB"/>
    <w:rsid w:val="00C67D61"/>
    <w:rsid w:val="00C712D6"/>
    <w:rsid w:val="00C71513"/>
    <w:rsid w:val="00C74AB3"/>
    <w:rsid w:val="00C76775"/>
    <w:rsid w:val="00C77AB9"/>
    <w:rsid w:val="00C80D3B"/>
    <w:rsid w:val="00C8280D"/>
    <w:rsid w:val="00C84345"/>
    <w:rsid w:val="00C933F3"/>
    <w:rsid w:val="00C96F18"/>
    <w:rsid w:val="00C97C69"/>
    <w:rsid w:val="00CA0916"/>
    <w:rsid w:val="00CA7887"/>
    <w:rsid w:val="00CB23C7"/>
    <w:rsid w:val="00CB3B4A"/>
    <w:rsid w:val="00CB584B"/>
    <w:rsid w:val="00CC39BC"/>
    <w:rsid w:val="00CC4DE4"/>
    <w:rsid w:val="00CC66C3"/>
    <w:rsid w:val="00CD0622"/>
    <w:rsid w:val="00CD113A"/>
    <w:rsid w:val="00CD50C8"/>
    <w:rsid w:val="00CD6AF0"/>
    <w:rsid w:val="00CD6FC5"/>
    <w:rsid w:val="00CE4EE4"/>
    <w:rsid w:val="00CE5542"/>
    <w:rsid w:val="00CF1600"/>
    <w:rsid w:val="00CF3526"/>
    <w:rsid w:val="00CF37F7"/>
    <w:rsid w:val="00CF6A36"/>
    <w:rsid w:val="00CF7D7E"/>
    <w:rsid w:val="00D060DC"/>
    <w:rsid w:val="00D07A3B"/>
    <w:rsid w:val="00D07B47"/>
    <w:rsid w:val="00D13CB7"/>
    <w:rsid w:val="00D13DF0"/>
    <w:rsid w:val="00D15D18"/>
    <w:rsid w:val="00D30578"/>
    <w:rsid w:val="00D32FEB"/>
    <w:rsid w:val="00D360A8"/>
    <w:rsid w:val="00D4000B"/>
    <w:rsid w:val="00D43AF5"/>
    <w:rsid w:val="00D52800"/>
    <w:rsid w:val="00D539FC"/>
    <w:rsid w:val="00D5567F"/>
    <w:rsid w:val="00D57269"/>
    <w:rsid w:val="00D60DF0"/>
    <w:rsid w:val="00D6417D"/>
    <w:rsid w:val="00D64E29"/>
    <w:rsid w:val="00D64E35"/>
    <w:rsid w:val="00D667FB"/>
    <w:rsid w:val="00D66E66"/>
    <w:rsid w:val="00D71201"/>
    <w:rsid w:val="00D71439"/>
    <w:rsid w:val="00D71539"/>
    <w:rsid w:val="00D72E27"/>
    <w:rsid w:val="00D77C41"/>
    <w:rsid w:val="00D8087D"/>
    <w:rsid w:val="00D81E4D"/>
    <w:rsid w:val="00D84F35"/>
    <w:rsid w:val="00D8706C"/>
    <w:rsid w:val="00D90371"/>
    <w:rsid w:val="00D9122C"/>
    <w:rsid w:val="00D92A95"/>
    <w:rsid w:val="00D95C12"/>
    <w:rsid w:val="00D97A01"/>
    <w:rsid w:val="00D97DA2"/>
    <w:rsid w:val="00DA0860"/>
    <w:rsid w:val="00DA1F72"/>
    <w:rsid w:val="00DA25E6"/>
    <w:rsid w:val="00DA553F"/>
    <w:rsid w:val="00DB03A1"/>
    <w:rsid w:val="00DB22AE"/>
    <w:rsid w:val="00DB24B9"/>
    <w:rsid w:val="00DB2D5B"/>
    <w:rsid w:val="00DB3B39"/>
    <w:rsid w:val="00DB3B3C"/>
    <w:rsid w:val="00DB49A8"/>
    <w:rsid w:val="00DC009D"/>
    <w:rsid w:val="00DC068A"/>
    <w:rsid w:val="00DC0D5B"/>
    <w:rsid w:val="00DC3980"/>
    <w:rsid w:val="00DC43B2"/>
    <w:rsid w:val="00DC534C"/>
    <w:rsid w:val="00DD0A8A"/>
    <w:rsid w:val="00DD58D2"/>
    <w:rsid w:val="00DD6F08"/>
    <w:rsid w:val="00DD737B"/>
    <w:rsid w:val="00DD76FD"/>
    <w:rsid w:val="00DE0454"/>
    <w:rsid w:val="00DE6FDE"/>
    <w:rsid w:val="00DF3D56"/>
    <w:rsid w:val="00DF4DA1"/>
    <w:rsid w:val="00DF5114"/>
    <w:rsid w:val="00DF53B0"/>
    <w:rsid w:val="00DF5830"/>
    <w:rsid w:val="00DF6103"/>
    <w:rsid w:val="00DF6331"/>
    <w:rsid w:val="00E00CD6"/>
    <w:rsid w:val="00E027D8"/>
    <w:rsid w:val="00E041D0"/>
    <w:rsid w:val="00E043FD"/>
    <w:rsid w:val="00E1337C"/>
    <w:rsid w:val="00E14B0A"/>
    <w:rsid w:val="00E17974"/>
    <w:rsid w:val="00E25FF6"/>
    <w:rsid w:val="00E311EB"/>
    <w:rsid w:val="00E327D5"/>
    <w:rsid w:val="00E357C0"/>
    <w:rsid w:val="00E37138"/>
    <w:rsid w:val="00E42C8C"/>
    <w:rsid w:val="00E44B77"/>
    <w:rsid w:val="00E46682"/>
    <w:rsid w:val="00E50D75"/>
    <w:rsid w:val="00E51EE0"/>
    <w:rsid w:val="00E534F8"/>
    <w:rsid w:val="00E542BE"/>
    <w:rsid w:val="00E54CE5"/>
    <w:rsid w:val="00E577B0"/>
    <w:rsid w:val="00E6085D"/>
    <w:rsid w:val="00E611A4"/>
    <w:rsid w:val="00E62283"/>
    <w:rsid w:val="00E626AB"/>
    <w:rsid w:val="00E6297D"/>
    <w:rsid w:val="00E65CAC"/>
    <w:rsid w:val="00E67EB5"/>
    <w:rsid w:val="00E73B76"/>
    <w:rsid w:val="00E743FE"/>
    <w:rsid w:val="00E75796"/>
    <w:rsid w:val="00E80E20"/>
    <w:rsid w:val="00E87EB0"/>
    <w:rsid w:val="00E903D0"/>
    <w:rsid w:val="00E92455"/>
    <w:rsid w:val="00E9273B"/>
    <w:rsid w:val="00E92810"/>
    <w:rsid w:val="00E94A6F"/>
    <w:rsid w:val="00E96AD9"/>
    <w:rsid w:val="00EA067B"/>
    <w:rsid w:val="00EA223E"/>
    <w:rsid w:val="00EA7DD2"/>
    <w:rsid w:val="00EB103F"/>
    <w:rsid w:val="00EB149F"/>
    <w:rsid w:val="00EB2AE0"/>
    <w:rsid w:val="00EB357A"/>
    <w:rsid w:val="00EB54E4"/>
    <w:rsid w:val="00EB5A50"/>
    <w:rsid w:val="00EC1BCA"/>
    <w:rsid w:val="00EC2D65"/>
    <w:rsid w:val="00EC42F0"/>
    <w:rsid w:val="00EC7313"/>
    <w:rsid w:val="00ED03FF"/>
    <w:rsid w:val="00ED287B"/>
    <w:rsid w:val="00ED70F1"/>
    <w:rsid w:val="00EE140D"/>
    <w:rsid w:val="00EE1D61"/>
    <w:rsid w:val="00EE48C4"/>
    <w:rsid w:val="00EE5D78"/>
    <w:rsid w:val="00EF0C2D"/>
    <w:rsid w:val="00EF33A6"/>
    <w:rsid w:val="00EF344A"/>
    <w:rsid w:val="00EF48DE"/>
    <w:rsid w:val="00EF7310"/>
    <w:rsid w:val="00F04628"/>
    <w:rsid w:val="00F05A4A"/>
    <w:rsid w:val="00F12D7F"/>
    <w:rsid w:val="00F14403"/>
    <w:rsid w:val="00F16D14"/>
    <w:rsid w:val="00F20917"/>
    <w:rsid w:val="00F21025"/>
    <w:rsid w:val="00F23621"/>
    <w:rsid w:val="00F31B1C"/>
    <w:rsid w:val="00F347C7"/>
    <w:rsid w:val="00F35E46"/>
    <w:rsid w:val="00F4088B"/>
    <w:rsid w:val="00F42226"/>
    <w:rsid w:val="00F428BF"/>
    <w:rsid w:val="00F43010"/>
    <w:rsid w:val="00F450D6"/>
    <w:rsid w:val="00F45A18"/>
    <w:rsid w:val="00F45E6F"/>
    <w:rsid w:val="00F47C95"/>
    <w:rsid w:val="00F53C91"/>
    <w:rsid w:val="00F54E82"/>
    <w:rsid w:val="00F555D6"/>
    <w:rsid w:val="00F60855"/>
    <w:rsid w:val="00F61FB5"/>
    <w:rsid w:val="00F64AD7"/>
    <w:rsid w:val="00F6701C"/>
    <w:rsid w:val="00F73650"/>
    <w:rsid w:val="00F738A1"/>
    <w:rsid w:val="00F747D5"/>
    <w:rsid w:val="00F80E95"/>
    <w:rsid w:val="00F8121F"/>
    <w:rsid w:val="00F814C6"/>
    <w:rsid w:val="00F82DDC"/>
    <w:rsid w:val="00F84A81"/>
    <w:rsid w:val="00F8526D"/>
    <w:rsid w:val="00F8705A"/>
    <w:rsid w:val="00F955DF"/>
    <w:rsid w:val="00FA146D"/>
    <w:rsid w:val="00FA3635"/>
    <w:rsid w:val="00FA53A0"/>
    <w:rsid w:val="00FA6C11"/>
    <w:rsid w:val="00FA7C70"/>
    <w:rsid w:val="00FA7CC1"/>
    <w:rsid w:val="00FB11DC"/>
    <w:rsid w:val="00FB11E2"/>
    <w:rsid w:val="00FB216D"/>
    <w:rsid w:val="00FB37F9"/>
    <w:rsid w:val="00FB3DB2"/>
    <w:rsid w:val="00FB72EA"/>
    <w:rsid w:val="00FC0646"/>
    <w:rsid w:val="00FC21D5"/>
    <w:rsid w:val="00FC4746"/>
    <w:rsid w:val="00FC5250"/>
    <w:rsid w:val="00FC69B0"/>
    <w:rsid w:val="00FC7126"/>
    <w:rsid w:val="00FD0282"/>
    <w:rsid w:val="00FD2F6B"/>
    <w:rsid w:val="00FD507D"/>
    <w:rsid w:val="00FD5FEE"/>
    <w:rsid w:val="00FD67F6"/>
    <w:rsid w:val="00FE12E2"/>
    <w:rsid w:val="00FE2B35"/>
    <w:rsid w:val="00FE2C97"/>
    <w:rsid w:val="00FE34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5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05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7505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505"/>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750505"/>
    <w:rPr>
      <w:rFonts w:ascii="Arial" w:eastAsia="Times New Roman" w:hAnsi="Arial" w:cs="Arial"/>
      <w:b/>
      <w:bCs/>
      <w:sz w:val="26"/>
      <w:szCs w:val="26"/>
      <w:lang w:eastAsia="ru-RU"/>
    </w:rPr>
  </w:style>
  <w:style w:type="character" w:styleId="a3">
    <w:name w:val="Hyperlink"/>
    <w:basedOn w:val="a0"/>
    <w:semiHidden/>
    <w:unhideWhenUsed/>
    <w:rsid w:val="00750505"/>
    <w:rPr>
      <w:color w:val="0000FF"/>
      <w:u w:val="single"/>
    </w:rPr>
  </w:style>
  <w:style w:type="paragraph" w:styleId="a4">
    <w:name w:val="footnote text"/>
    <w:basedOn w:val="a"/>
    <w:link w:val="a5"/>
    <w:unhideWhenUsed/>
    <w:rsid w:val="00750505"/>
    <w:rPr>
      <w:sz w:val="20"/>
      <w:szCs w:val="20"/>
    </w:rPr>
  </w:style>
  <w:style w:type="character" w:customStyle="1" w:styleId="a5">
    <w:name w:val="Текст сноски Знак"/>
    <w:basedOn w:val="a0"/>
    <w:link w:val="a4"/>
    <w:rsid w:val="00750505"/>
    <w:rPr>
      <w:rFonts w:ascii="Times New Roman" w:eastAsia="Times New Roman" w:hAnsi="Times New Roman" w:cs="Times New Roman"/>
      <w:sz w:val="20"/>
      <w:szCs w:val="20"/>
      <w:lang w:eastAsia="ru-RU"/>
    </w:rPr>
  </w:style>
  <w:style w:type="paragraph" w:styleId="a6">
    <w:name w:val="Title"/>
    <w:basedOn w:val="a"/>
    <w:link w:val="a7"/>
    <w:qFormat/>
    <w:rsid w:val="00750505"/>
    <w:pPr>
      <w:jc w:val="center"/>
    </w:pPr>
    <w:rPr>
      <w:sz w:val="28"/>
      <w:szCs w:val="20"/>
    </w:rPr>
  </w:style>
  <w:style w:type="character" w:customStyle="1" w:styleId="a7">
    <w:name w:val="Название Знак"/>
    <w:basedOn w:val="a0"/>
    <w:link w:val="a6"/>
    <w:rsid w:val="00750505"/>
    <w:rPr>
      <w:rFonts w:ascii="Times New Roman" w:eastAsia="Times New Roman" w:hAnsi="Times New Roman" w:cs="Times New Roman"/>
      <w:sz w:val="28"/>
      <w:szCs w:val="20"/>
      <w:lang w:eastAsia="ru-RU"/>
    </w:rPr>
  </w:style>
  <w:style w:type="paragraph" w:styleId="a8">
    <w:name w:val="Body Text"/>
    <w:basedOn w:val="a"/>
    <w:link w:val="a9"/>
    <w:semiHidden/>
    <w:unhideWhenUsed/>
    <w:rsid w:val="00750505"/>
    <w:pPr>
      <w:spacing w:after="120"/>
    </w:pPr>
    <w:rPr>
      <w:sz w:val="20"/>
      <w:szCs w:val="20"/>
    </w:rPr>
  </w:style>
  <w:style w:type="character" w:customStyle="1" w:styleId="a9">
    <w:name w:val="Основной текст Знак"/>
    <w:basedOn w:val="a0"/>
    <w:link w:val="a8"/>
    <w:semiHidden/>
    <w:rsid w:val="00750505"/>
    <w:rPr>
      <w:rFonts w:ascii="Times New Roman" w:eastAsia="Times New Roman" w:hAnsi="Times New Roman" w:cs="Times New Roman"/>
      <w:sz w:val="20"/>
      <w:szCs w:val="20"/>
      <w:lang w:eastAsia="ru-RU"/>
    </w:rPr>
  </w:style>
  <w:style w:type="paragraph" w:styleId="31">
    <w:name w:val="Body Text 3"/>
    <w:basedOn w:val="a"/>
    <w:link w:val="32"/>
    <w:unhideWhenUsed/>
    <w:rsid w:val="00750505"/>
    <w:pPr>
      <w:spacing w:after="120"/>
    </w:pPr>
    <w:rPr>
      <w:sz w:val="16"/>
      <w:szCs w:val="16"/>
    </w:rPr>
  </w:style>
  <w:style w:type="character" w:customStyle="1" w:styleId="32">
    <w:name w:val="Основной текст 3 Знак"/>
    <w:basedOn w:val="a0"/>
    <w:link w:val="31"/>
    <w:rsid w:val="00750505"/>
    <w:rPr>
      <w:rFonts w:ascii="Times New Roman" w:eastAsia="Times New Roman" w:hAnsi="Times New Roman" w:cs="Times New Roman"/>
      <w:sz w:val="16"/>
      <w:szCs w:val="16"/>
      <w:lang w:eastAsia="ru-RU"/>
    </w:rPr>
  </w:style>
  <w:style w:type="paragraph" w:styleId="aa">
    <w:name w:val="List Paragraph"/>
    <w:basedOn w:val="a"/>
    <w:uiPriority w:val="34"/>
    <w:qFormat/>
    <w:rsid w:val="00750505"/>
    <w:pPr>
      <w:ind w:left="720"/>
      <w:contextualSpacing/>
    </w:pPr>
  </w:style>
  <w:style w:type="paragraph" w:customStyle="1" w:styleId="ConsPlusNormal">
    <w:name w:val="ConsPlusNormal"/>
    <w:uiPriority w:val="99"/>
    <w:rsid w:val="00750505"/>
    <w:pPr>
      <w:autoSpaceDE w:val="0"/>
      <w:autoSpaceDN w:val="0"/>
      <w:adjustRightInd w:val="0"/>
      <w:spacing w:after="0" w:line="240" w:lineRule="auto"/>
    </w:pPr>
    <w:rPr>
      <w:rFonts w:ascii="Times New Roman" w:hAnsi="Times New Roman" w:cs="Times New Roman"/>
      <w:sz w:val="24"/>
      <w:szCs w:val="24"/>
    </w:rPr>
  </w:style>
  <w:style w:type="character" w:styleId="ab">
    <w:name w:val="footnote reference"/>
    <w:unhideWhenUsed/>
    <w:rsid w:val="00750505"/>
    <w:rPr>
      <w:vertAlign w:val="superscript"/>
    </w:rPr>
  </w:style>
  <w:style w:type="paragraph" w:styleId="HTML">
    <w:name w:val="HTML Preformatted"/>
    <w:basedOn w:val="a"/>
    <w:link w:val="HTML0"/>
    <w:semiHidden/>
    <w:rsid w:val="006E4901"/>
    <w:rPr>
      <w:rFonts w:ascii="Courier New" w:hAnsi="Courier New" w:cs="Courier New"/>
      <w:sz w:val="20"/>
      <w:szCs w:val="20"/>
    </w:rPr>
  </w:style>
  <w:style w:type="character" w:customStyle="1" w:styleId="HTML0">
    <w:name w:val="Стандартный HTML Знак"/>
    <w:basedOn w:val="a0"/>
    <w:link w:val="HTML"/>
    <w:semiHidden/>
    <w:rsid w:val="006E4901"/>
    <w:rPr>
      <w:rFonts w:ascii="Courier New" w:eastAsia="Times New Roman" w:hAnsi="Courier New" w:cs="Courier New"/>
      <w:sz w:val="20"/>
      <w:szCs w:val="20"/>
      <w:lang w:eastAsia="ru-RU"/>
    </w:rPr>
  </w:style>
  <w:style w:type="paragraph" w:styleId="2">
    <w:name w:val="Body Text 2"/>
    <w:basedOn w:val="a"/>
    <w:link w:val="20"/>
    <w:semiHidden/>
    <w:rsid w:val="00AD2D22"/>
    <w:pPr>
      <w:spacing w:after="120" w:line="480" w:lineRule="auto"/>
    </w:pPr>
    <w:rPr>
      <w:sz w:val="20"/>
      <w:szCs w:val="20"/>
    </w:rPr>
  </w:style>
  <w:style w:type="character" w:customStyle="1" w:styleId="20">
    <w:name w:val="Основной текст 2 Знак"/>
    <w:basedOn w:val="a0"/>
    <w:link w:val="2"/>
    <w:semiHidden/>
    <w:rsid w:val="00AD2D22"/>
    <w:rPr>
      <w:rFonts w:ascii="Times New Roman" w:eastAsia="Times New Roman" w:hAnsi="Times New Roman" w:cs="Times New Roman"/>
      <w:sz w:val="20"/>
      <w:szCs w:val="20"/>
      <w:lang w:eastAsia="ru-RU"/>
    </w:rPr>
  </w:style>
  <w:style w:type="paragraph" w:customStyle="1" w:styleId="p3">
    <w:name w:val="p3"/>
    <w:basedOn w:val="a"/>
    <w:rsid w:val="004673CF"/>
    <w:pPr>
      <w:spacing w:before="100" w:beforeAutospacing="1" w:after="100" w:afterAutospacing="1"/>
    </w:pPr>
  </w:style>
  <w:style w:type="character" w:customStyle="1" w:styleId="s1">
    <w:name w:val="s1"/>
    <w:basedOn w:val="a0"/>
    <w:rsid w:val="004673CF"/>
  </w:style>
  <w:style w:type="paragraph" w:styleId="ac">
    <w:name w:val="Balloon Text"/>
    <w:basedOn w:val="a"/>
    <w:link w:val="ad"/>
    <w:uiPriority w:val="99"/>
    <w:semiHidden/>
    <w:unhideWhenUsed/>
    <w:rsid w:val="004B1C91"/>
    <w:rPr>
      <w:rFonts w:ascii="Tahoma" w:hAnsi="Tahoma" w:cs="Tahoma"/>
      <w:sz w:val="16"/>
      <w:szCs w:val="16"/>
    </w:rPr>
  </w:style>
  <w:style w:type="character" w:customStyle="1" w:styleId="ad">
    <w:name w:val="Текст выноски Знак"/>
    <w:basedOn w:val="a0"/>
    <w:link w:val="ac"/>
    <w:uiPriority w:val="99"/>
    <w:semiHidden/>
    <w:rsid w:val="004B1C91"/>
    <w:rPr>
      <w:rFonts w:ascii="Tahoma" w:eastAsia="Times New Roman" w:hAnsi="Tahoma" w:cs="Tahoma"/>
      <w:sz w:val="16"/>
      <w:szCs w:val="16"/>
      <w:lang w:eastAsia="ru-RU"/>
    </w:rPr>
  </w:style>
  <w:style w:type="paragraph" w:customStyle="1" w:styleId="p2">
    <w:name w:val="p2"/>
    <w:basedOn w:val="a"/>
    <w:rsid w:val="00344177"/>
    <w:pPr>
      <w:spacing w:before="100" w:beforeAutospacing="1" w:after="100" w:afterAutospacing="1"/>
    </w:pPr>
  </w:style>
  <w:style w:type="character" w:styleId="ae">
    <w:name w:val="annotation reference"/>
    <w:basedOn w:val="a0"/>
    <w:uiPriority w:val="99"/>
    <w:semiHidden/>
    <w:unhideWhenUsed/>
    <w:rsid w:val="00F8121F"/>
    <w:rPr>
      <w:sz w:val="16"/>
      <w:szCs w:val="16"/>
    </w:rPr>
  </w:style>
  <w:style w:type="paragraph" w:styleId="af">
    <w:name w:val="annotation text"/>
    <w:basedOn w:val="a"/>
    <w:link w:val="af0"/>
    <w:uiPriority w:val="99"/>
    <w:semiHidden/>
    <w:unhideWhenUsed/>
    <w:rsid w:val="00F8121F"/>
    <w:rPr>
      <w:sz w:val="20"/>
      <w:szCs w:val="20"/>
    </w:rPr>
  </w:style>
  <w:style w:type="character" w:customStyle="1" w:styleId="af0">
    <w:name w:val="Текст примечания Знак"/>
    <w:basedOn w:val="a0"/>
    <w:link w:val="af"/>
    <w:uiPriority w:val="99"/>
    <w:semiHidden/>
    <w:rsid w:val="00F8121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F8121F"/>
    <w:rPr>
      <w:b/>
      <w:bCs/>
    </w:rPr>
  </w:style>
  <w:style w:type="character" w:customStyle="1" w:styleId="af2">
    <w:name w:val="Тема примечания Знак"/>
    <w:basedOn w:val="af0"/>
    <w:link w:val="af1"/>
    <w:uiPriority w:val="99"/>
    <w:semiHidden/>
    <w:rsid w:val="00F8121F"/>
    <w:rPr>
      <w:b/>
      <w:bCs/>
    </w:rPr>
  </w:style>
  <w:style w:type="character" w:styleId="af3">
    <w:name w:val="Emphasis"/>
    <w:qFormat/>
    <w:rsid w:val="008C1965"/>
    <w:rPr>
      <w:i/>
      <w:iCs/>
    </w:rPr>
  </w:style>
  <w:style w:type="paragraph" w:customStyle="1" w:styleId="ConsPlusTitle">
    <w:name w:val="ConsPlusTitle"/>
    <w:uiPriority w:val="99"/>
    <w:rsid w:val="008C196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895EB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header"/>
    <w:basedOn w:val="a"/>
    <w:link w:val="af5"/>
    <w:uiPriority w:val="99"/>
    <w:rsid w:val="00895EB8"/>
    <w:pPr>
      <w:tabs>
        <w:tab w:val="center" w:pos="4677"/>
        <w:tab w:val="right" w:pos="9355"/>
      </w:tabs>
    </w:pPr>
  </w:style>
  <w:style w:type="character" w:customStyle="1" w:styleId="af5">
    <w:name w:val="Верхний колонтитул Знак"/>
    <w:basedOn w:val="a0"/>
    <w:link w:val="af4"/>
    <w:uiPriority w:val="99"/>
    <w:rsid w:val="00895EB8"/>
    <w:rPr>
      <w:rFonts w:ascii="Times New Roman" w:eastAsia="Times New Roman" w:hAnsi="Times New Roman" w:cs="Times New Roman"/>
      <w:sz w:val="24"/>
      <w:szCs w:val="24"/>
      <w:lang w:eastAsia="ru-RU"/>
    </w:rPr>
  </w:style>
  <w:style w:type="character" w:styleId="af6">
    <w:name w:val="page number"/>
    <w:basedOn w:val="a0"/>
    <w:rsid w:val="00895EB8"/>
  </w:style>
  <w:style w:type="character" w:customStyle="1" w:styleId="blk3">
    <w:name w:val="blk3"/>
    <w:rsid w:val="00895EB8"/>
    <w:rPr>
      <w:vanish w:val="0"/>
      <w:webHidden w:val="0"/>
      <w:specVanish w:val="0"/>
    </w:rPr>
  </w:style>
  <w:style w:type="paragraph" w:styleId="af7">
    <w:name w:val="footer"/>
    <w:basedOn w:val="a"/>
    <w:link w:val="af8"/>
    <w:uiPriority w:val="99"/>
    <w:rsid w:val="00895EB8"/>
    <w:pPr>
      <w:tabs>
        <w:tab w:val="center" w:pos="4677"/>
        <w:tab w:val="right" w:pos="9355"/>
      </w:tabs>
    </w:pPr>
  </w:style>
  <w:style w:type="character" w:customStyle="1" w:styleId="af8">
    <w:name w:val="Нижний колонтитул Знак"/>
    <w:basedOn w:val="a0"/>
    <w:link w:val="af7"/>
    <w:uiPriority w:val="99"/>
    <w:rsid w:val="00895EB8"/>
    <w:rPr>
      <w:rFonts w:ascii="Times New Roman" w:eastAsia="Times New Roman" w:hAnsi="Times New Roman" w:cs="Times New Roman"/>
      <w:sz w:val="24"/>
      <w:szCs w:val="24"/>
    </w:rPr>
  </w:style>
  <w:style w:type="paragraph" w:customStyle="1" w:styleId="formattext">
    <w:name w:val="formattext"/>
    <w:basedOn w:val="a"/>
    <w:rsid w:val="00895EB8"/>
    <w:pPr>
      <w:spacing w:before="100" w:beforeAutospacing="1" w:after="100" w:afterAutospacing="1"/>
    </w:pPr>
  </w:style>
  <w:style w:type="paragraph" w:customStyle="1" w:styleId="ConsNormal">
    <w:name w:val="ConsNormal"/>
    <w:link w:val="ConsNormal0"/>
    <w:uiPriority w:val="99"/>
    <w:rsid w:val="00454D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Body Text Indent"/>
    <w:basedOn w:val="a"/>
    <w:link w:val="afa"/>
    <w:uiPriority w:val="99"/>
    <w:semiHidden/>
    <w:unhideWhenUsed/>
    <w:rsid w:val="002252C0"/>
    <w:pPr>
      <w:spacing w:after="120"/>
      <w:ind w:left="283"/>
    </w:pPr>
  </w:style>
  <w:style w:type="character" w:customStyle="1" w:styleId="afa">
    <w:name w:val="Основной текст с отступом Знак"/>
    <w:basedOn w:val="a0"/>
    <w:link w:val="af9"/>
    <w:uiPriority w:val="99"/>
    <w:semiHidden/>
    <w:rsid w:val="002252C0"/>
    <w:rPr>
      <w:rFonts w:ascii="Times New Roman" w:eastAsia="Times New Roman" w:hAnsi="Times New Roman" w:cs="Times New Roman"/>
      <w:sz w:val="24"/>
      <w:szCs w:val="24"/>
      <w:lang w:eastAsia="ru-RU"/>
    </w:rPr>
  </w:style>
  <w:style w:type="character" w:styleId="afb">
    <w:name w:val="Strong"/>
    <w:basedOn w:val="a0"/>
    <w:uiPriority w:val="99"/>
    <w:qFormat/>
    <w:rsid w:val="002252C0"/>
    <w:rPr>
      <w:b/>
      <w:bCs/>
    </w:rPr>
  </w:style>
  <w:style w:type="character" w:customStyle="1" w:styleId="ConsNormal0">
    <w:name w:val="ConsNormal Знак"/>
    <w:basedOn w:val="a0"/>
    <w:link w:val="ConsNormal"/>
    <w:uiPriority w:val="99"/>
    <w:rsid w:val="002252C0"/>
    <w:rPr>
      <w:rFonts w:ascii="Arial" w:eastAsia="Times New Roman" w:hAnsi="Arial" w:cs="Arial"/>
      <w:sz w:val="20"/>
      <w:szCs w:val="20"/>
      <w:lang w:eastAsia="ru-RU"/>
    </w:rPr>
  </w:style>
  <w:style w:type="character" w:customStyle="1" w:styleId="apple-converted-space">
    <w:name w:val="apple-converted-space"/>
    <w:basedOn w:val="a0"/>
    <w:rsid w:val="002252C0"/>
  </w:style>
  <w:style w:type="paragraph" w:customStyle="1" w:styleId="s15">
    <w:name w:val="s_15"/>
    <w:basedOn w:val="a"/>
    <w:rsid w:val="002252C0"/>
    <w:pPr>
      <w:spacing w:before="100" w:beforeAutospacing="1" w:after="100" w:afterAutospacing="1"/>
    </w:pPr>
  </w:style>
  <w:style w:type="paragraph" w:customStyle="1" w:styleId="s10">
    <w:name w:val="s_1"/>
    <w:basedOn w:val="a"/>
    <w:rsid w:val="002252C0"/>
    <w:pPr>
      <w:spacing w:before="100" w:beforeAutospacing="1" w:after="100" w:afterAutospacing="1"/>
    </w:pPr>
  </w:style>
  <w:style w:type="paragraph" w:customStyle="1" w:styleId="Standard">
    <w:name w:val="Standard"/>
    <w:uiPriority w:val="99"/>
    <w:rsid w:val="002252C0"/>
    <w:pPr>
      <w:suppressAutoHyphens/>
      <w:autoSpaceDN w:val="0"/>
      <w:spacing w:after="0" w:line="240" w:lineRule="auto"/>
    </w:pPr>
    <w:rPr>
      <w:rFonts w:ascii="Times New Roman" w:eastAsia="Calibri" w:hAnsi="Times New Roman" w:cs="Times New Roman"/>
      <w:kern w:val="3"/>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36671">
      <w:bodyDiv w:val="1"/>
      <w:marLeft w:val="0"/>
      <w:marRight w:val="0"/>
      <w:marTop w:val="0"/>
      <w:marBottom w:val="0"/>
      <w:divBdr>
        <w:top w:val="none" w:sz="0" w:space="0" w:color="auto"/>
        <w:left w:val="none" w:sz="0" w:space="0" w:color="auto"/>
        <w:bottom w:val="none" w:sz="0" w:space="0" w:color="auto"/>
        <w:right w:val="none" w:sz="0" w:space="0" w:color="auto"/>
      </w:divBdr>
    </w:div>
    <w:div w:id="116994516">
      <w:bodyDiv w:val="1"/>
      <w:marLeft w:val="0"/>
      <w:marRight w:val="0"/>
      <w:marTop w:val="0"/>
      <w:marBottom w:val="0"/>
      <w:divBdr>
        <w:top w:val="none" w:sz="0" w:space="0" w:color="auto"/>
        <w:left w:val="none" w:sz="0" w:space="0" w:color="auto"/>
        <w:bottom w:val="none" w:sz="0" w:space="0" w:color="auto"/>
        <w:right w:val="none" w:sz="0" w:space="0" w:color="auto"/>
      </w:divBdr>
    </w:div>
    <w:div w:id="144249868">
      <w:bodyDiv w:val="1"/>
      <w:marLeft w:val="0"/>
      <w:marRight w:val="0"/>
      <w:marTop w:val="0"/>
      <w:marBottom w:val="0"/>
      <w:divBdr>
        <w:top w:val="none" w:sz="0" w:space="0" w:color="auto"/>
        <w:left w:val="none" w:sz="0" w:space="0" w:color="auto"/>
        <w:bottom w:val="none" w:sz="0" w:space="0" w:color="auto"/>
        <w:right w:val="none" w:sz="0" w:space="0" w:color="auto"/>
      </w:divBdr>
    </w:div>
    <w:div w:id="204147344">
      <w:bodyDiv w:val="1"/>
      <w:marLeft w:val="0"/>
      <w:marRight w:val="0"/>
      <w:marTop w:val="0"/>
      <w:marBottom w:val="0"/>
      <w:divBdr>
        <w:top w:val="none" w:sz="0" w:space="0" w:color="auto"/>
        <w:left w:val="none" w:sz="0" w:space="0" w:color="auto"/>
        <w:bottom w:val="none" w:sz="0" w:space="0" w:color="auto"/>
        <w:right w:val="none" w:sz="0" w:space="0" w:color="auto"/>
      </w:divBdr>
    </w:div>
    <w:div w:id="414401677">
      <w:bodyDiv w:val="1"/>
      <w:marLeft w:val="0"/>
      <w:marRight w:val="0"/>
      <w:marTop w:val="0"/>
      <w:marBottom w:val="0"/>
      <w:divBdr>
        <w:top w:val="none" w:sz="0" w:space="0" w:color="auto"/>
        <w:left w:val="none" w:sz="0" w:space="0" w:color="auto"/>
        <w:bottom w:val="none" w:sz="0" w:space="0" w:color="auto"/>
        <w:right w:val="none" w:sz="0" w:space="0" w:color="auto"/>
      </w:divBdr>
    </w:div>
    <w:div w:id="571699649">
      <w:bodyDiv w:val="1"/>
      <w:marLeft w:val="0"/>
      <w:marRight w:val="0"/>
      <w:marTop w:val="0"/>
      <w:marBottom w:val="0"/>
      <w:divBdr>
        <w:top w:val="none" w:sz="0" w:space="0" w:color="auto"/>
        <w:left w:val="none" w:sz="0" w:space="0" w:color="auto"/>
        <w:bottom w:val="none" w:sz="0" w:space="0" w:color="auto"/>
        <w:right w:val="none" w:sz="0" w:space="0" w:color="auto"/>
      </w:divBdr>
    </w:div>
    <w:div w:id="624042396">
      <w:bodyDiv w:val="1"/>
      <w:marLeft w:val="0"/>
      <w:marRight w:val="0"/>
      <w:marTop w:val="0"/>
      <w:marBottom w:val="0"/>
      <w:divBdr>
        <w:top w:val="none" w:sz="0" w:space="0" w:color="auto"/>
        <w:left w:val="none" w:sz="0" w:space="0" w:color="auto"/>
        <w:bottom w:val="none" w:sz="0" w:space="0" w:color="auto"/>
        <w:right w:val="none" w:sz="0" w:space="0" w:color="auto"/>
      </w:divBdr>
    </w:div>
    <w:div w:id="659699093">
      <w:bodyDiv w:val="1"/>
      <w:marLeft w:val="0"/>
      <w:marRight w:val="0"/>
      <w:marTop w:val="0"/>
      <w:marBottom w:val="0"/>
      <w:divBdr>
        <w:top w:val="none" w:sz="0" w:space="0" w:color="auto"/>
        <w:left w:val="none" w:sz="0" w:space="0" w:color="auto"/>
        <w:bottom w:val="none" w:sz="0" w:space="0" w:color="auto"/>
        <w:right w:val="none" w:sz="0" w:space="0" w:color="auto"/>
      </w:divBdr>
    </w:div>
    <w:div w:id="702753431">
      <w:bodyDiv w:val="1"/>
      <w:marLeft w:val="0"/>
      <w:marRight w:val="0"/>
      <w:marTop w:val="0"/>
      <w:marBottom w:val="0"/>
      <w:divBdr>
        <w:top w:val="none" w:sz="0" w:space="0" w:color="auto"/>
        <w:left w:val="none" w:sz="0" w:space="0" w:color="auto"/>
        <w:bottom w:val="none" w:sz="0" w:space="0" w:color="auto"/>
        <w:right w:val="none" w:sz="0" w:space="0" w:color="auto"/>
      </w:divBdr>
    </w:div>
    <w:div w:id="750390459">
      <w:bodyDiv w:val="1"/>
      <w:marLeft w:val="0"/>
      <w:marRight w:val="0"/>
      <w:marTop w:val="0"/>
      <w:marBottom w:val="0"/>
      <w:divBdr>
        <w:top w:val="none" w:sz="0" w:space="0" w:color="auto"/>
        <w:left w:val="none" w:sz="0" w:space="0" w:color="auto"/>
        <w:bottom w:val="none" w:sz="0" w:space="0" w:color="auto"/>
        <w:right w:val="none" w:sz="0" w:space="0" w:color="auto"/>
      </w:divBdr>
    </w:div>
    <w:div w:id="786386960">
      <w:bodyDiv w:val="1"/>
      <w:marLeft w:val="0"/>
      <w:marRight w:val="0"/>
      <w:marTop w:val="0"/>
      <w:marBottom w:val="0"/>
      <w:divBdr>
        <w:top w:val="none" w:sz="0" w:space="0" w:color="auto"/>
        <w:left w:val="none" w:sz="0" w:space="0" w:color="auto"/>
        <w:bottom w:val="none" w:sz="0" w:space="0" w:color="auto"/>
        <w:right w:val="none" w:sz="0" w:space="0" w:color="auto"/>
      </w:divBdr>
    </w:div>
    <w:div w:id="852183017">
      <w:bodyDiv w:val="1"/>
      <w:marLeft w:val="0"/>
      <w:marRight w:val="0"/>
      <w:marTop w:val="0"/>
      <w:marBottom w:val="0"/>
      <w:divBdr>
        <w:top w:val="none" w:sz="0" w:space="0" w:color="auto"/>
        <w:left w:val="none" w:sz="0" w:space="0" w:color="auto"/>
        <w:bottom w:val="none" w:sz="0" w:space="0" w:color="auto"/>
        <w:right w:val="none" w:sz="0" w:space="0" w:color="auto"/>
      </w:divBdr>
    </w:div>
    <w:div w:id="938219612">
      <w:bodyDiv w:val="1"/>
      <w:marLeft w:val="0"/>
      <w:marRight w:val="0"/>
      <w:marTop w:val="0"/>
      <w:marBottom w:val="0"/>
      <w:divBdr>
        <w:top w:val="none" w:sz="0" w:space="0" w:color="auto"/>
        <w:left w:val="none" w:sz="0" w:space="0" w:color="auto"/>
        <w:bottom w:val="none" w:sz="0" w:space="0" w:color="auto"/>
        <w:right w:val="none" w:sz="0" w:space="0" w:color="auto"/>
      </w:divBdr>
    </w:div>
    <w:div w:id="1099175769">
      <w:bodyDiv w:val="1"/>
      <w:marLeft w:val="0"/>
      <w:marRight w:val="0"/>
      <w:marTop w:val="0"/>
      <w:marBottom w:val="0"/>
      <w:divBdr>
        <w:top w:val="none" w:sz="0" w:space="0" w:color="auto"/>
        <w:left w:val="none" w:sz="0" w:space="0" w:color="auto"/>
        <w:bottom w:val="none" w:sz="0" w:space="0" w:color="auto"/>
        <w:right w:val="none" w:sz="0" w:space="0" w:color="auto"/>
      </w:divBdr>
    </w:div>
    <w:div w:id="1186015467">
      <w:bodyDiv w:val="1"/>
      <w:marLeft w:val="0"/>
      <w:marRight w:val="0"/>
      <w:marTop w:val="0"/>
      <w:marBottom w:val="0"/>
      <w:divBdr>
        <w:top w:val="none" w:sz="0" w:space="0" w:color="auto"/>
        <w:left w:val="none" w:sz="0" w:space="0" w:color="auto"/>
        <w:bottom w:val="none" w:sz="0" w:space="0" w:color="auto"/>
        <w:right w:val="none" w:sz="0" w:space="0" w:color="auto"/>
      </w:divBdr>
    </w:div>
    <w:div w:id="1323898926">
      <w:bodyDiv w:val="1"/>
      <w:marLeft w:val="0"/>
      <w:marRight w:val="0"/>
      <w:marTop w:val="0"/>
      <w:marBottom w:val="0"/>
      <w:divBdr>
        <w:top w:val="none" w:sz="0" w:space="0" w:color="auto"/>
        <w:left w:val="none" w:sz="0" w:space="0" w:color="auto"/>
        <w:bottom w:val="none" w:sz="0" w:space="0" w:color="auto"/>
        <w:right w:val="none" w:sz="0" w:space="0" w:color="auto"/>
      </w:divBdr>
    </w:div>
    <w:div w:id="1357578497">
      <w:bodyDiv w:val="1"/>
      <w:marLeft w:val="0"/>
      <w:marRight w:val="0"/>
      <w:marTop w:val="0"/>
      <w:marBottom w:val="0"/>
      <w:divBdr>
        <w:top w:val="none" w:sz="0" w:space="0" w:color="auto"/>
        <w:left w:val="none" w:sz="0" w:space="0" w:color="auto"/>
        <w:bottom w:val="none" w:sz="0" w:space="0" w:color="auto"/>
        <w:right w:val="none" w:sz="0" w:space="0" w:color="auto"/>
      </w:divBdr>
    </w:div>
    <w:div w:id="1425344737">
      <w:bodyDiv w:val="1"/>
      <w:marLeft w:val="0"/>
      <w:marRight w:val="0"/>
      <w:marTop w:val="0"/>
      <w:marBottom w:val="0"/>
      <w:divBdr>
        <w:top w:val="none" w:sz="0" w:space="0" w:color="auto"/>
        <w:left w:val="none" w:sz="0" w:space="0" w:color="auto"/>
        <w:bottom w:val="none" w:sz="0" w:space="0" w:color="auto"/>
        <w:right w:val="none" w:sz="0" w:space="0" w:color="auto"/>
      </w:divBdr>
    </w:div>
    <w:div w:id="1569261997">
      <w:bodyDiv w:val="1"/>
      <w:marLeft w:val="0"/>
      <w:marRight w:val="0"/>
      <w:marTop w:val="0"/>
      <w:marBottom w:val="0"/>
      <w:divBdr>
        <w:top w:val="none" w:sz="0" w:space="0" w:color="auto"/>
        <w:left w:val="none" w:sz="0" w:space="0" w:color="auto"/>
        <w:bottom w:val="none" w:sz="0" w:space="0" w:color="auto"/>
        <w:right w:val="none" w:sz="0" w:space="0" w:color="auto"/>
      </w:divBdr>
    </w:div>
    <w:div w:id="1888951457">
      <w:bodyDiv w:val="1"/>
      <w:marLeft w:val="0"/>
      <w:marRight w:val="0"/>
      <w:marTop w:val="0"/>
      <w:marBottom w:val="0"/>
      <w:divBdr>
        <w:top w:val="none" w:sz="0" w:space="0" w:color="auto"/>
        <w:left w:val="none" w:sz="0" w:space="0" w:color="auto"/>
        <w:bottom w:val="none" w:sz="0" w:space="0" w:color="auto"/>
        <w:right w:val="none" w:sz="0" w:space="0" w:color="auto"/>
      </w:divBdr>
    </w:div>
    <w:div w:id="1909531263">
      <w:bodyDiv w:val="1"/>
      <w:marLeft w:val="0"/>
      <w:marRight w:val="0"/>
      <w:marTop w:val="0"/>
      <w:marBottom w:val="0"/>
      <w:divBdr>
        <w:top w:val="none" w:sz="0" w:space="0" w:color="auto"/>
        <w:left w:val="none" w:sz="0" w:space="0" w:color="auto"/>
        <w:bottom w:val="none" w:sz="0" w:space="0" w:color="auto"/>
        <w:right w:val="none" w:sz="0" w:space="0" w:color="auto"/>
      </w:divBdr>
    </w:div>
    <w:div w:id="1911115922">
      <w:bodyDiv w:val="1"/>
      <w:marLeft w:val="0"/>
      <w:marRight w:val="0"/>
      <w:marTop w:val="0"/>
      <w:marBottom w:val="0"/>
      <w:divBdr>
        <w:top w:val="none" w:sz="0" w:space="0" w:color="auto"/>
        <w:left w:val="none" w:sz="0" w:space="0" w:color="auto"/>
        <w:bottom w:val="none" w:sz="0" w:space="0" w:color="auto"/>
        <w:right w:val="none" w:sz="0" w:space="0" w:color="auto"/>
      </w:divBdr>
    </w:div>
    <w:div w:id="1916624337">
      <w:bodyDiv w:val="1"/>
      <w:marLeft w:val="0"/>
      <w:marRight w:val="0"/>
      <w:marTop w:val="0"/>
      <w:marBottom w:val="0"/>
      <w:divBdr>
        <w:top w:val="none" w:sz="0" w:space="0" w:color="auto"/>
        <w:left w:val="none" w:sz="0" w:space="0" w:color="auto"/>
        <w:bottom w:val="none" w:sz="0" w:space="0" w:color="auto"/>
        <w:right w:val="none" w:sz="0" w:space="0" w:color="auto"/>
      </w:divBdr>
    </w:div>
    <w:div w:id="1999573996">
      <w:bodyDiv w:val="1"/>
      <w:marLeft w:val="0"/>
      <w:marRight w:val="0"/>
      <w:marTop w:val="0"/>
      <w:marBottom w:val="0"/>
      <w:divBdr>
        <w:top w:val="none" w:sz="0" w:space="0" w:color="auto"/>
        <w:left w:val="none" w:sz="0" w:space="0" w:color="auto"/>
        <w:bottom w:val="none" w:sz="0" w:space="0" w:color="auto"/>
        <w:right w:val="none" w:sz="0" w:space="0" w:color="auto"/>
      </w:divBdr>
    </w:div>
    <w:div w:id="202902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2A86D487906D2ADA565EDB6CE33744B771088C5B359FF72310B0745D11A1E70430B991604B48932oDTBH"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5662F5E964FA7D96B9EE37E43FD2FDAFA514220D7DF41BEE25A15FC39DC9B921E239C37AEEEF8DBE23mCB"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BB79D-2A11-408B-81CB-CD92B9027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7970</Words>
  <Characters>45429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kuptsov</dc:creator>
  <cp:lastModifiedBy>USER</cp:lastModifiedBy>
  <cp:revision>79</cp:revision>
  <cp:lastPrinted>2021-12-01T08:41:00Z</cp:lastPrinted>
  <dcterms:created xsi:type="dcterms:W3CDTF">2019-05-27T09:38:00Z</dcterms:created>
  <dcterms:modified xsi:type="dcterms:W3CDTF">2021-12-01T08:49:00Z</dcterms:modified>
</cp:coreProperties>
</file>